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085"/>
        <w:gridCol w:w="3243"/>
        <w:gridCol w:w="2852"/>
      </w:tblGrid>
      <w:tr w:rsidR="00BA407D" w:rsidRPr="00BA407D" w14:paraId="496C2227" w14:textId="77777777" w:rsidTr="00C126A3">
        <w:tc>
          <w:tcPr>
            <w:tcW w:w="9180" w:type="dxa"/>
            <w:gridSpan w:val="3"/>
          </w:tcPr>
          <w:p w14:paraId="0FC02454" w14:textId="77777777" w:rsidR="00BF372C" w:rsidRDefault="00BF372C" w:rsidP="00BA4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IZVJEŠĆE</w:t>
            </w:r>
            <w:r w:rsidR="00BA407D" w:rsidRPr="00BA40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 PROVEDENOM SAVJETOVANJU </w:t>
            </w:r>
          </w:p>
          <w:p w14:paraId="593E6316" w14:textId="77777777" w:rsidR="00BA407D" w:rsidRPr="00BA407D" w:rsidRDefault="00BA407D" w:rsidP="00BA4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407D">
              <w:rPr>
                <w:rFonts w:ascii="Times New Roman" w:hAnsi="Times New Roman" w:cs="Times New Roman"/>
                <w:b/>
                <w:sz w:val="24"/>
                <w:szCs w:val="24"/>
              </w:rPr>
              <w:t>SA ZAINTERESIRANOM JAVNOŠĆU</w:t>
            </w:r>
          </w:p>
        </w:tc>
      </w:tr>
      <w:tr w:rsidR="00BA407D" w:rsidRPr="00BA407D" w14:paraId="65897228" w14:textId="77777777" w:rsidTr="00536519">
        <w:tc>
          <w:tcPr>
            <w:tcW w:w="3085" w:type="dxa"/>
          </w:tcPr>
          <w:p w14:paraId="5466FFDE" w14:textId="77777777" w:rsidR="00BA407D" w:rsidRPr="00BA407D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Naslov dokumenta</w:t>
            </w:r>
          </w:p>
        </w:tc>
        <w:tc>
          <w:tcPr>
            <w:tcW w:w="6095" w:type="dxa"/>
            <w:gridSpan w:val="2"/>
          </w:tcPr>
          <w:p w14:paraId="0E72CF5A" w14:textId="1308EFA1" w:rsidR="00AD560B" w:rsidRPr="00BA407D" w:rsidRDefault="002B2EFC" w:rsidP="006F28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218">
              <w:rPr>
                <w:rFonts w:ascii="Times New Roman" w:hAnsi="Times New Roman" w:cs="Times New Roman"/>
                <w:sz w:val="24"/>
                <w:szCs w:val="24"/>
              </w:rPr>
              <w:t>Nacrt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9304C">
              <w:rPr>
                <w:rFonts w:ascii="Times New Roman" w:hAnsi="Times New Roman" w:cs="Times New Roman"/>
                <w:sz w:val="24"/>
                <w:szCs w:val="24"/>
              </w:rPr>
              <w:t>Odluke o</w:t>
            </w:r>
            <w:r w:rsidR="00F14C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C5F09">
              <w:rPr>
                <w:rFonts w:ascii="Times New Roman" w:hAnsi="Times New Roman" w:cs="Times New Roman"/>
                <w:sz w:val="24"/>
                <w:szCs w:val="24"/>
              </w:rPr>
              <w:t xml:space="preserve">stipendiranju studenata s područja Koprivničko-križevačke županije </w:t>
            </w:r>
          </w:p>
        </w:tc>
      </w:tr>
      <w:tr w:rsidR="00BA407D" w:rsidRPr="00BA407D" w14:paraId="662D5A06" w14:textId="77777777" w:rsidTr="00536519">
        <w:tc>
          <w:tcPr>
            <w:tcW w:w="3085" w:type="dxa"/>
          </w:tcPr>
          <w:p w14:paraId="64ED46CA" w14:textId="77777777" w:rsidR="00BA407D" w:rsidRPr="00BA407D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Stvaratelj dokumenta, tijelo koje provodi savjetovanje</w:t>
            </w:r>
          </w:p>
        </w:tc>
        <w:tc>
          <w:tcPr>
            <w:tcW w:w="6095" w:type="dxa"/>
            <w:gridSpan w:val="2"/>
          </w:tcPr>
          <w:p w14:paraId="7DC1A08D" w14:textId="77777777" w:rsidR="00BA407D" w:rsidRDefault="000D4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Koprivničko-križevačka županija</w:t>
            </w:r>
          </w:p>
          <w:p w14:paraId="08393404" w14:textId="77777777" w:rsidR="00292AF7" w:rsidRDefault="00292AF7" w:rsidP="00557E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8D3B6C" w14:textId="7ED1BD69" w:rsidR="009007D6" w:rsidRPr="00BA407D" w:rsidRDefault="001A2289" w:rsidP="003D0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Upravni</w:t>
            </w:r>
            <w:r w:rsidR="007F359B">
              <w:rPr>
                <w:rFonts w:ascii="Times New Roman" w:hAnsi="Times New Roman" w:cs="Times New Roman"/>
                <w:sz w:val="24"/>
                <w:szCs w:val="24"/>
              </w:rPr>
              <w:t xml:space="preserve"> odjel za</w:t>
            </w:r>
            <w:r w:rsidR="007C5F09">
              <w:rPr>
                <w:rFonts w:ascii="Times New Roman" w:hAnsi="Times New Roman" w:cs="Times New Roman"/>
                <w:sz w:val="24"/>
                <w:szCs w:val="24"/>
              </w:rPr>
              <w:t xml:space="preserve"> obrazovanje, kulturu, znanost, sport i nacionalne manjine</w:t>
            </w:r>
          </w:p>
        </w:tc>
      </w:tr>
      <w:tr w:rsidR="00BA407D" w:rsidRPr="00BA407D" w14:paraId="649DA6BE" w14:textId="77777777" w:rsidTr="00536519">
        <w:tc>
          <w:tcPr>
            <w:tcW w:w="3085" w:type="dxa"/>
          </w:tcPr>
          <w:p w14:paraId="74E3966E" w14:textId="77777777" w:rsidR="00BA407D" w:rsidRPr="00BA407D" w:rsidRDefault="00557ECA" w:rsidP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Cilj i glavne teme savjetovanja</w:t>
            </w:r>
          </w:p>
        </w:tc>
        <w:tc>
          <w:tcPr>
            <w:tcW w:w="6095" w:type="dxa"/>
            <w:gridSpan w:val="2"/>
          </w:tcPr>
          <w:p w14:paraId="700FF0C1" w14:textId="77777777" w:rsidR="00536519" w:rsidRDefault="007F3656" w:rsidP="003B0D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Javno savjetovanje provedeno je s ciljem prikupljanja mišljenja, primjedbi i prijedloga javnosti o nacrtu prijedloga</w:t>
            </w:r>
            <w:r w:rsidR="00AD560B">
              <w:rPr>
                <w:rFonts w:ascii="Times New Roman" w:hAnsi="Times New Roman" w:cs="Times New Roman"/>
                <w:sz w:val="24"/>
                <w:szCs w:val="24"/>
              </w:rPr>
              <w:t xml:space="preserve"> Odluke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007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D12D635" w14:textId="77777777" w:rsidR="003B0DC0" w:rsidRDefault="003B0DC0" w:rsidP="003B0DC0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11E4E1D" w14:textId="77777777" w:rsidR="007C5F09" w:rsidRDefault="007C5F09" w:rsidP="007C5F0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Koprivničko-križevačka županija dodjeljivanjem stipendija nastoji doprinijeti poticanju daljnjeg obrazovanja, osiguranju uspješnosti studenata, obrazovanju za deficitarne struke, kao i socijalnoj jednakosti studentima s neprekidnim prebivalištem od najmanje dviju godina na području Koprivničko-križevačke županije.  </w:t>
            </w:r>
          </w:p>
          <w:p w14:paraId="42A798B5" w14:textId="77777777" w:rsidR="007C5F09" w:rsidRDefault="007C5F09" w:rsidP="007C5F09">
            <w:pPr>
              <w:ind w:firstLine="4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29A405B" w14:textId="77777777" w:rsidR="007C5F09" w:rsidRDefault="007C5F09" w:rsidP="007C5F0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Iako su izmjene u odnosu na važeću Odluku o stipendiranju studenata  minimalnog opsega i vežu se na digitalno poslovanje Županijske uprave, izradi nove Odluke o stipendiranju studenata pristupilo se temeljem nomotehničkog pravila izrade propisa, kojim je utvrđena regula da bi se nakon treće izmjene odnosno dopune propisa, trebalo pristupiti donošenju novog propisa. </w:t>
            </w:r>
          </w:p>
          <w:p w14:paraId="62A3AC69" w14:textId="77777777" w:rsidR="007C5F09" w:rsidRDefault="007C5F09" w:rsidP="007C5F09">
            <w:pPr>
              <w:ind w:firstLine="426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3C1A31AE" w14:textId="77777777" w:rsidR="007C5F09" w:rsidRDefault="007C5F09" w:rsidP="007C5F09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Uvodnim člankom 1. utvrđene su sadržajne sastavnice predložene Odluke.</w:t>
            </w:r>
          </w:p>
          <w:p w14:paraId="53F0AB83" w14:textId="77777777" w:rsidR="007C5F09" w:rsidRDefault="007C5F09" w:rsidP="007C5F09">
            <w:pPr>
              <w:ind w:firstLine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52F0AF7C" w14:textId="77777777" w:rsidR="007C5F09" w:rsidRDefault="007C5F09" w:rsidP="007C5F09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Člankom 2. propisana je odredba o rodnoj neutralnosti korištenih izraza u Odluci. </w:t>
            </w:r>
          </w:p>
          <w:p w14:paraId="7688FB4A" w14:textId="77777777" w:rsidR="007C5F09" w:rsidRDefault="007C5F09" w:rsidP="007C5F09">
            <w:pPr>
              <w:ind w:firstLine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001D3E86" w14:textId="77777777" w:rsidR="007C5F09" w:rsidRPr="000738C0" w:rsidRDefault="007C5F09" w:rsidP="007C5F09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Člankom 3. definirano je prebivalište studenata u trajanju od najmanje dvije godine prije objave natječaja na području Koprivničko-križevačke županije kao uvjet kojeg studenti moraju ispunjavati kako bi postali korisnici stipendija.</w:t>
            </w:r>
          </w:p>
          <w:p w14:paraId="7CF438DF" w14:textId="77777777" w:rsidR="007C5F09" w:rsidRDefault="007C5F09" w:rsidP="007C5F09">
            <w:pPr>
              <w:ind w:firstLine="4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036CAEF" w14:textId="77777777" w:rsidR="007C5F09" w:rsidRDefault="007C5F09" w:rsidP="007C5F0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Člankom 4. propisan je izvor financiranja i način njegova određivanja na godišnjoj razini.</w:t>
            </w:r>
          </w:p>
          <w:p w14:paraId="111407B9" w14:textId="77777777" w:rsidR="007C5F09" w:rsidRDefault="007C5F09" w:rsidP="007C5F09">
            <w:pPr>
              <w:ind w:firstLine="4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878EFF7" w14:textId="77777777" w:rsidR="007C5F09" w:rsidRDefault="007C5F09" w:rsidP="007C5F0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Člankom 5. detaljno su opisani uvjeti koje potencijalni korisnici stipendija moraju ispunjavati prilikom odlučivanja o dodjeli stipendija. </w:t>
            </w:r>
          </w:p>
          <w:p w14:paraId="629AB391" w14:textId="77777777" w:rsidR="007C5F09" w:rsidRDefault="007C5F09" w:rsidP="007C5F09">
            <w:pPr>
              <w:ind w:firstLine="4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3E79D89" w14:textId="77777777" w:rsidR="007C5F09" w:rsidRDefault="007C5F09" w:rsidP="007C5F0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Člankom 6. opisano je tijelo nadležno za provođenje javnog natječaja za dodjelu stipendija,  kao i način njegova rada.</w:t>
            </w:r>
          </w:p>
          <w:p w14:paraId="47938522" w14:textId="77777777" w:rsidR="007C5F09" w:rsidRDefault="007C5F09" w:rsidP="007C5F09">
            <w:pPr>
              <w:ind w:firstLine="4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1674691" w14:textId="77777777" w:rsidR="007C5F09" w:rsidRDefault="007C5F09" w:rsidP="007C5F0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Člankom 7. utvrđeni su sastavni dijelovi javnog natječaja kojim temeljem kojeg se provodi postupak dodjele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studentskih stipendija. Novina je u odnosu na trenutno važeću Odluku, objavljivanje javnog natječaja isključivo na službenim internetskim stranicama Županije.</w:t>
            </w:r>
          </w:p>
          <w:p w14:paraId="720ADAA6" w14:textId="77777777" w:rsidR="007C5F09" w:rsidRDefault="007C5F09" w:rsidP="007C5F09">
            <w:pPr>
              <w:ind w:firstLine="4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573186E" w14:textId="77777777" w:rsidR="007C5F09" w:rsidRDefault="007C5F09" w:rsidP="007C5F0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Člankom 8. detaljno se opisuje potrebna dokumentacija za sudjelovanje u javnom natječaju. Usporedbom s trenutno važećom Odlukom, uvjerenje o prebivalištu na području Županije se navodi kao jedan od obveznih dokumenata. </w:t>
            </w:r>
          </w:p>
          <w:p w14:paraId="4B7CF838" w14:textId="77777777" w:rsidR="007C5F09" w:rsidRDefault="007C5F09" w:rsidP="007C5F09">
            <w:pPr>
              <w:ind w:firstLine="4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44B6865" w14:textId="77777777" w:rsidR="007C5F09" w:rsidRDefault="007C5F09" w:rsidP="007C5F0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Člankom 9. uvodi se sustav vrednovanja podnesenih prijava temeljem Liste reda prvenstva. Novina je da će studenti moći podnositi prigovori i putem elektroničke pošte, a ne isključivo preporučeno poštom.</w:t>
            </w:r>
          </w:p>
          <w:p w14:paraId="2BF09B52" w14:textId="77777777" w:rsidR="007C5F09" w:rsidRDefault="007C5F09" w:rsidP="007C5F09">
            <w:pPr>
              <w:ind w:firstLine="4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8836E35" w14:textId="77777777" w:rsidR="007C5F09" w:rsidRDefault="007C5F09" w:rsidP="007C5F0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Člancima 10.-17. uređeni su kriteriji za izradu Liste reda prvenstva. </w:t>
            </w:r>
          </w:p>
          <w:p w14:paraId="7527C3CA" w14:textId="77777777" w:rsidR="007C5F09" w:rsidRDefault="007C5F09" w:rsidP="007C5F09">
            <w:pPr>
              <w:ind w:firstLine="4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18F02BD" w14:textId="77777777" w:rsidR="007C5F09" w:rsidRDefault="007C5F09" w:rsidP="007C5F0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Člankom 18. definira se vremensko razdoblje korištenja stipendije. </w:t>
            </w:r>
          </w:p>
          <w:p w14:paraId="3668C4EF" w14:textId="77777777" w:rsidR="007C5F09" w:rsidRDefault="007C5F09" w:rsidP="007C5F09">
            <w:pPr>
              <w:ind w:firstLine="4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C57C81C" w14:textId="77777777" w:rsidR="007C5F09" w:rsidRDefault="007C5F09" w:rsidP="007C5F0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Člankom 19. propisani su obvezni dijelovi ugovora o stipendiranju.</w:t>
            </w:r>
          </w:p>
          <w:p w14:paraId="7EA4B85A" w14:textId="77777777" w:rsidR="007C5F09" w:rsidRDefault="007C5F09" w:rsidP="007C5F09">
            <w:pPr>
              <w:ind w:firstLine="4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0416157" w14:textId="77777777" w:rsidR="007C5F09" w:rsidRDefault="007C5F09" w:rsidP="007C5F0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Člankom 20. utvrđena je obveza korisnika u slučaju nastupa činjenica temeljem kojeg više ne bi mogao ostvarivati pravo na stipendiju.</w:t>
            </w:r>
          </w:p>
          <w:p w14:paraId="373FF7D6" w14:textId="77777777" w:rsidR="007C5F09" w:rsidRDefault="007C5F09" w:rsidP="007C5F09">
            <w:pPr>
              <w:ind w:firstLine="4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C138D2F" w14:textId="77777777" w:rsidR="007C5F09" w:rsidRDefault="007C5F09" w:rsidP="007C5F0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Člankom 21. predviđena je mogućnost izmjene ugovora o stipendiranju u slučaju nastupa izvanrednih okolnosti.</w:t>
            </w:r>
          </w:p>
          <w:p w14:paraId="051BFFA5" w14:textId="77777777" w:rsidR="007C5F09" w:rsidRDefault="007C5F09" w:rsidP="007C5F09">
            <w:pPr>
              <w:ind w:firstLine="4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E2B1FEE" w14:textId="77777777" w:rsidR="007C5F09" w:rsidRDefault="007C5F09" w:rsidP="007C5F0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Člancima 22.-25. precizno su uređeni uvjeti za vraćanje i oslobođenje od vraćanja stipendija.</w:t>
            </w:r>
          </w:p>
          <w:p w14:paraId="7774AFC5" w14:textId="77777777" w:rsidR="007C5F09" w:rsidRDefault="007C5F09" w:rsidP="007C5F09">
            <w:pPr>
              <w:ind w:firstLine="4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2880F41" w14:textId="77777777" w:rsidR="007C5F09" w:rsidRDefault="007C5F09" w:rsidP="007C5F0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Člancima 26. i 27. uređuje se modalitet vraćanja isplaćene stipendije.</w:t>
            </w:r>
          </w:p>
          <w:p w14:paraId="48BDFFAA" w14:textId="77777777" w:rsidR="007C5F09" w:rsidRDefault="007C5F09" w:rsidP="007C5F09">
            <w:pPr>
              <w:ind w:firstLine="4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C05E870" w14:textId="77777777" w:rsidR="007C5F09" w:rsidRDefault="007C5F09" w:rsidP="007C5F0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Člankom 28. definirana je mogućnost otpisa stipendija.</w:t>
            </w:r>
          </w:p>
          <w:p w14:paraId="49B2D5B2" w14:textId="77777777" w:rsidR="007C5F09" w:rsidRDefault="007C5F09" w:rsidP="007C5F09">
            <w:pPr>
              <w:ind w:firstLine="4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CBCF2AA" w14:textId="77777777" w:rsidR="007C5F09" w:rsidRDefault="007C5F09" w:rsidP="007C5F0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Člankom 29. uređuje se prestanak važenja trenutne Odluke te se prijelaznom odredbom  propisuje završetak započetih postupaka po odredbama postojeće Odluke.</w:t>
            </w:r>
          </w:p>
          <w:p w14:paraId="27B65E44" w14:textId="77777777" w:rsidR="007C5F09" w:rsidRDefault="007C5F09" w:rsidP="007C5F09">
            <w:pPr>
              <w:ind w:firstLine="4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A4B2FF2" w14:textId="77777777" w:rsidR="007C5F09" w:rsidRDefault="007C5F09" w:rsidP="007C5F0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Člankom 30. propisuje se stupanje na snagu Odluke, prvog dana od dana objave u službenom glasilu Županije. </w:t>
            </w:r>
          </w:p>
          <w:p w14:paraId="671D283D" w14:textId="2B71381E" w:rsidR="003B0DC0" w:rsidRPr="003B0DC0" w:rsidRDefault="003B0DC0" w:rsidP="003B0DC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407D" w:rsidRPr="0089304C" w14:paraId="7135C235" w14:textId="77777777" w:rsidTr="00536519">
        <w:tc>
          <w:tcPr>
            <w:tcW w:w="3085" w:type="dxa"/>
          </w:tcPr>
          <w:p w14:paraId="0F12A729" w14:textId="77777777" w:rsidR="00BA407D" w:rsidRPr="0089304C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0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Datum dokumenta</w:t>
            </w:r>
          </w:p>
        </w:tc>
        <w:tc>
          <w:tcPr>
            <w:tcW w:w="6095" w:type="dxa"/>
            <w:gridSpan w:val="2"/>
          </w:tcPr>
          <w:p w14:paraId="39E7269E" w14:textId="2BD92EF6" w:rsidR="00BA407D" w:rsidRDefault="003B0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kolovoz</w:t>
            </w:r>
            <w:r w:rsidR="006F28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78B4" w:rsidRPr="0089304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57EB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66973" w:rsidRPr="0089304C">
              <w:rPr>
                <w:rFonts w:ascii="Times New Roman" w:hAnsi="Times New Roman" w:cs="Times New Roman"/>
                <w:sz w:val="24"/>
                <w:szCs w:val="24"/>
              </w:rPr>
              <w:t xml:space="preserve">. godine </w:t>
            </w:r>
          </w:p>
          <w:p w14:paraId="59A38518" w14:textId="6FE4DC5F" w:rsidR="00AD560B" w:rsidRPr="0089304C" w:rsidRDefault="00AD56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407D" w:rsidRPr="00BA407D" w14:paraId="0B622900" w14:textId="77777777" w:rsidTr="00536519">
        <w:tc>
          <w:tcPr>
            <w:tcW w:w="3085" w:type="dxa"/>
          </w:tcPr>
          <w:p w14:paraId="366858F3" w14:textId="77777777" w:rsidR="00BA407D" w:rsidRPr="00236D16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D16">
              <w:rPr>
                <w:rFonts w:ascii="Times New Roman" w:hAnsi="Times New Roman" w:cs="Times New Roman"/>
                <w:sz w:val="24"/>
                <w:szCs w:val="24"/>
              </w:rPr>
              <w:t>Je li nacrt bio objavljen na internetskim stranicama ili na drugi odgovarajući način?</w:t>
            </w:r>
          </w:p>
          <w:p w14:paraId="5C29391E" w14:textId="77777777" w:rsidR="00AC78B4" w:rsidRDefault="00AC7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0681C5" w14:textId="77777777" w:rsidR="00A431D9" w:rsidRDefault="00A431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690E27" w14:textId="77777777" w:rsidR="00A431D9" w:rsidRDefault="00A431D9"/>
          <w:p w14:paraId="348121BF" w14:textId="48AD3F7A" w:rsidR="00BA407D" w:rsidRPr="00236D16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D16">
              <w:rPr>
                <w:rFonts w:ascii="Times New Roman" w:hAnsi="Times New Roman" w:cs="Times New Roman"/>
                <w:sz w:val="24"/>
                <w:szCs w:val="24"/>
              </w:rPr>
              <w:t>Ako jest, kada je nacrt objavljen, na kojoj internetskoj stranici i koliko vremena je ostavljeno za savjetovanje?</w:t>
            </w:r>
          </w:p>
          <w:p w14:paraId="58F85ACD" w14:textId="77777777" w:rsidR="007C719B" w:rsidRDefault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C05013" w14:textId="77777777" w:rsidR="00BA407D" w:rsidRPr="00236D16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D16">
              <w:rPr>
                <w:rFonts w:ascii="Times New Roman" w:hAnsi="Times New Roman" w:cs="Times New Roman"/>
                <w:sz w:val="24"/>
                <w:szCs w:val="24"/>
              </w:rPr>
              <w:t>Ako nije, zašto?</w:t>
            </w:r>
          </w:p>
        </w:tc>
        <w:tc>
          <w:tcPr>
            <w:tcW w:w="6095" w:type="dxa"/>
            <w:gridSpan w:val="2"/>
          </w:tcPr>
          <w:p w14:paraId="4ECCCE6E" w14:textId="07A7C716" w:rsidR="00CE0826" w:rsidRPr="004B5FF1" w:rsidRDefault="002731BB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Nacrt</w:t>
            </w:r>
            <w:r w:rsidR="00292AF7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89304C" w:rsidRPr="0089304C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Odluke</w:t>
            </w:r>
            <w:r w:rsidR="0089304C">
              <w:rPr>
                <w:rStyle w:val="Istaknuto"/>
              </w:rPr>
              <w:t xml:space="preserve"> </w:t>
            </w:r>
            <w:r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objavljen je na internetskoj stranici Koprivničko-križevačke županije (</w:t>
            </w:r>
            <w:hyperlink r:id="rId7" w:history="1">
              <w:r w:rsidRPr="004B5FF1">
                <w:rPr>
                  <w:rStyle w:val="Hiperveza"/>
                  <w:rFonts w:ascii="Times New Roman" w:hAnsi="Times New Roman" w:cs="Times New Roman"/>
                  <w:sz w:val="24"/>
                  <w:szCs w:val="24"/>
                  <w:u w:val="none"/>
                </w:rPr>
                <w:t>www.kckzz.hr</w:t>
              </w:r>
            </w:hyperlink>
            <w:r w:rsidRPr="004B5FF1">
              <w:rPr>
                <w:sz w:val="24"/>
                <w:szCs w:val="24"/>
              </w:rPr>
              <w:t>)</w:t>
            </w:r>
            <w:r w:rsidRPr="004B5F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1172BE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3B0DC0" w:rsidRPr="00A431D9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Proaktivno su o otvaranju postupka savjetovanja informirani </w:t>
            </w:r>
            <w:r w:rsidR="007C5F09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članovi Županijskog savjeta mladih Koprivničko-križevačke županije.</w:t>
            </w:r>
          </w:p>
          <w:p w14:paraId="22183086" w14:textId="77777777" w:rsidR="003C493F" w:rsidRDefault="003C493F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456C58F1" w14:textId="1B699A3B" w:rsidR="002731BB" w:rsidRPr="004B5FF1" w:rsidRDefault="002731BB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Javno savjetovanje trajalo je</w:t>
            </w:r>
            <w:r w:rsidR="00575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6F283D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30</w:t>
            </w:r>
            <w:r w:rsidR="00575E68" w:rsidRPr="00575E68">
              <w:rPr>
                <w:rStyle w:val="Istaknuto"/>
                <w:rFonts w:ascii="Times New Roman" w:hAnsi="Times New Roman" w:cs="Times New Roman"/>
                <w:i w:val="0"/>
                <w:iCs w:val="0"/>
              </w:rPr>
              <w:t xml:space="preserve"> dana</w:t>
            </w:r>
            <w:r w:rsidR="003E345E">
              <w:rPr>
                <w:rStyle w:val="Istaknuto"/>
                <w:rFonts w:ascii="Times New Roman" w:hAnsi="Times New Roman" w:cs="Times New Roman"/>
                <w:i w:val="0"/>
                <w:iCs w:val="0"/>
              </w:rPr>
              <w:t xml:space="preserve"> i provodilo se </w:t>
            </w:r>
            <w:r w:rsidR="00575E68" w:rsidRPr="00575E68"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 od</w:t>
            </w:r>
            <w:r w:rsidR="00575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9007D6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7</w:t>
            </w:r>
            <w:r w:rsidR="00C2434F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  <w:r w:rsidR="006F283D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3B0DC0" w:rsidRPr="003B0DC0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kolovoza</w:t>
            </w:r>
            <w:r w:rsidR="003B0DC0" w:rsidRPr="003B0DC0">
              <w:rPr>
                <w:rStyle w:val="Istaknuto"/>
                <w:i w:val="0"/>
              </w:rPr>
              <w:t xml:space="preserve"> </w:t>
            </w:r>
            <w:r w:rsidR="00D564C3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pa</w:t>
            </w:r>
            <w:r w:rsidR="001A2289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796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do </w:t>
            </w:r>
            <w:r w:rsidR="003B0DC0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5</w:t>
            </w:r>
            <w:r w:rsidR="00796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. </w:t>
            </w:r>
            <w:r w:rsidR="003B0DC0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rujna</w:t>
            </w:r>
            <w:r w:rsidR="00682A07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796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202</w:t>
            </w:r>
            <w:r w:rsidR="009007D6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4</w:t>
            </w:r>
            <w:r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. godine</w:t>
            </w:r>
            <w:r w:rsidR="001172BE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na županijskoj web stranici.</w:t>
            </w:r>
          </w:p>
          <w:p w14:paraId="689CFB60" w14:textId="77777777" w:rsidR="003F0F5D" w:rsidRDefault="003F0F5D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648C4E" w14:textId="77777777" w:rsidR="0089304C" w:rsidRDefault="0089304C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425104" w14:textId="77777777" w:rsidR="005D6161" w:rsidRDefault="005D6161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6784E5" w14:textId="7D2ACC22" w:rsidR="007773CC" w:rsidRPr="00236D16" w:rsidRDefault="007773CC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07D" w:rsidRPr="00BA407D" w14:paraId="7C7BC04D" w14:textId="77777777" w:rsidTr="00536519">
        <w:tc>
          <w:tcPr>
            <w:tcW w:w="3085" w:type="dxa"/>
          </w:tcPr>
          <w:p w14:paraId="4FCB9661" w14:textId="77777777" w:rsidR="00BA407D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Koji su predstavnici zainteresirane javnosti dostavili svoja očekivanja?</w:t>
            </w:r>
          </w:p>
        </w:tc>
        <w:tc>
          <w:tcPr>
            <w:tcW w:w="6095" w:type="dxa"/>
            <w:gridSpan w:val="2"/>
          </w:tcPr>
          <w:p w14:paraId="5054D59D" w14:textId="77777777" w:rsidR="00292AF7" w:rsidRPr="00BA407D" w:rsidRDefault="00292AF7" w:rsidP="00292A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 provedenom postupku savjetovanja nismo zaprimili nijednu primjedbu, odnosno komentar.</w:t>
            </w:r>
          </w:p>
          <w:p w14:paraId="6193C1B9" w14:textId="77777777" w:rsidR="000F0AC7" w:rsidRPr="00BA407D" w:rsidRDefault="000F0AC7" w:rsidP="000F0A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407D" w:rsidRPr="00BA407D" w14:paraId="38377E1C" w14:textId="77777777" w:rsidTr="00536519">
        <w:tc>
          <w:tcPr>
            <w:tcW w:w="3085" w:type="dxa"/>
          </w:tcPr>
          <w:p w14:paraId="328D51F8" w14:textId="77777777" w:rsidR="007651B5" w:rsidRDefault="00765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ANALIZA DOSTAVLJENIH PRIMJEDABA:</w:t>
            </w:r>
          </w:p>
          <w:p w14:paraId="728E64A4" w14:textId="77777777" w:rsidR="00292AF7" w:rsidRDefault="00292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B7E7B4" w14:textId="77777777" w:rsidR="007651B5" w:rsidRDefault="00765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Prihvaće</w:t>
            </w:r>
            <w:r w:rsidR="00C5213F">
              <w:rPr>
                <w:rFonts w:ascii="Times New Roman" w:hAnsi="Times New Roman" w:cs="Times New Roman"/>
                <w:sz w:val="24"/>
                <w:szCs w:val="24"/>
              </w:rPr>
              <w:t>ne primjedbe</w:t>
            </w:r>
          </w:p>
          <w:p w14:paraId="3940D59C" w14:textId="77777777" w:rsidR="00292AF7" w:rsidRDefault="00292AF7" w:rsidP="00E70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4F86C2" w14:textId="77777777" w:rsidR="00BA407D" w:rsidRDefault="00C5213F" w:rsidP="00E70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Primjedbe koje nisu prihvaćene i obrazloženje razloga za neprihvaćanje</w:t>
            </w:r>
          </w:p>
        </w:tc>
        <w:tc>
          <w:tcPr>
            <w:tcW w:w="6095" w:type="dxa"/>
            <w:gridSpan w:val="2"/>
          </w:tcPr>
          <w:p w14:paraId="70EEED3F" w14:textId="77777777" w:rsidR="003F29E1" w:rsidRDefault="003F29E1" w:rsidP="000511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F18617" w14:textId="0485255F" w:rsidR="00801AF5" w:rsidRDefault="00292AF7" w:rsidP="000511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1CB1CA05" w14:textId="77777777" w:rsidR="00292AF7" w:rsidRDefault="00292AF7" w:rsidP="00292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9FD4FD" w14:textId="77777777" w:rsidR="00292AF7" w:rsidRDefault="00292AF7" w:rsidP="00292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BAF06F" w14:textId="77777777" w:rsidR="003D0D70" w:rsidRDefault="003D0D70" w:rsidP="003D0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37A6BC59" w14:textId="77777777" w:rsidR="003D0D70" w:rsidRDefault="003D0D70" w:rsidP="003D0D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947D13" w14:textId="77777777" w:rsidR="003D0D70" w:rsidRDefault="003D0D70" w:rsidP="003D0D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8EF41A" w14:textId="77777777" w:rsidR="003D0D70" w:rsidRPr="003D0D70" w:rsidRDefault="003D0D70" w:rsidP="003D0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07D" w:rsidRPr="00BA407D" w14:paraId="12B65C9F" w14:textId="77777777" w:rsidTr="00536519">
        <w:tc>
          <w:tcPr>
            <w:tcW w:w="3085" w:type="dxa"/>
          </w:tcPr>
          <w:p w14:paraId="43EDCAE5" w14:textId="77777777" w:rsidR="00BA407D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Troškovi provedenog savjetovanja</w:t>
            </w:r>
          </w:p>
        </w:tc>
        <w:tc>
          <w:tcPr>
            <w:tcW w:w="6095" w:type="dxa"/>
            <w:gridSpan w:val="2"/>
          </w:tcPr>
          <w:p w14:paraId="148D7B0D" w14:textId="77777777" w:rsidR="00BA407D" w:rsidRPr="00BA407D" w:rsidRDefault="00236D16" w:rsidP="00C126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Provedba</w:t>
            </w:r>
            <w:r w:rsidR="007C719B">
              <w:rPr>
                <w:rFonts w:ascii="Times New Roman" w:hAnsi="Times New Roman" w:cs="Times New Roman"/>
                <w:sz w:val="24"/>
                <w:szCs w:val="24"/>
              </w:rPr>
              <w:t xml:space="preserve"> internetskog </w:t>
            </w:r>
            <w:r w:rsidR="00C126A3">
              <w:rPr>
                <w:rFonts w:ascii="Times New Roman" w:hAnsi="Times New Roman" w:cs="Times New Roman"/>
                <w:sz w:val="24"/>
                <w:szCs w:val="24"/>
              </w:rPr>
              <w:t xml:space="preserve"> savjetovanja nije zahtijevala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dodatne financijske troškove</w:t>
            </w:r>
            <w:r w:rsidR="007C71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C719B" w:rsidRPr="00BA407D" w14:paraId="25601985" w14:textId="77777777" w:rsidTr="00536519">
        <w:tc>
          <w:tcPr>
            <w:tcW w:w="3085" w:type="dxa"/>
          </w:tcPr>
          <w:p w14:paraId="790BEA65" w14:textId="77777777" w:rsidR="007C719B" w:rsidRDefault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Tko je i kada izradio izvješće o provedenom savjetovanju?</w:t>
            </w:r>
          </w:p>
        </w:tc>
        <w:tc>
          <w:tcPr>
            <w:tcW w:w="3243" w:type="dxa"/>
          </w:tcPr>
          <w:p w14:paraId="592C0C17" w14:textId="77777777" w:rsidR="007C719B" w:rsidRDefault="007C719B" w:rsidP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Ime i prezime:</w:t>
            </w:r>
          </w:p>
          <w:p w14:paraId="09D8C1AC" w14:textId="77777777" w:rsidR="007C719B" w:rsidRDefault="007C719B" w:rsidP="00694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Helena Matica </w:t>
            </w:r>
          </w:p>
        </w:tc>
        <w:tc>
          <w:tcPr>
            <w:tcW w:w="2852" w:type="dxa"/>
          </w:tcPr>
          <w:p w14:paraId="5B8AABDD" w14:textId="77777777" w:rsidR="007C719B" w:rsidRDefault="007C719B" w:rsidP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Datum:</w:t>
            </w:r>
          </w:p>
          <w:p w14:paraId="71F028F4" w14:textId="43CF2213" w:rsidR="00F91726" w:rsidRDefault="00C06F4F" w:rsidP="00922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A228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rujna</w:t>
            </w:r>
            <w:r w:rsidR="00B91BB7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9007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917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72BFC6F9" w14:textId="77777777" w:rsidR="00292AF7" w:rsidRDefault="00292AF7" w:rsidP="003517C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2413F7C" w14:textId="0CD831F5" w:rsidR="003517C8" w:rsidRDefault="00AC78B4" w:rsidP="003517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01</w:t>
      </w:r>
      <w:r w:rsidR="00682A0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-04/2</w:t>
      </w:r>
      <w:r w:rsidR="009007D6">
        <w:rPr>
          <w:rFonts w:ascii="Times New Roman" w:hAnsi="Times New Roman" w:cs="Times New Roman"/>
          <w:sz w:val="24"/>
          <w:szCs w:val="24"/>
        </w:rPr>
        <w:t>4</w:t>
      </w:r>
      <w:r w:rsidR="003517C8">
        <w:rPr>
          <w:rFonts w:ascii="Times New Roman" w:hAnsi="Times New Roman" w:cs="Times New Roman"/>
          <w:sz w:val="24"/>
          <w:szCs w:val="24"/>
        </w:rPr>
        <w:t>-01/</w:t>
      </w:r>
      <w:r w:rsidR="007C5F09">
        <w:rPr>
          <w:rFonts w:ascii="Times New Roman" w:hAnsi="Times New Roman" w:cs="Times New Roman"/>
          <w:sz w:val="24"/>
          <w:szCs w:val="24"/>
        </w:rPr>
        <w:t>4</w:t>
      </w:r>
    </w:p>
    <w:p w14:paraId="5C2D49CB" w14:textId="27370CD5" w:rsidR="003517C8" w:rsidRDefault="00796E68" w:rsidP="003517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2137-02/03-2</w:t>
      </w:r>
      <w:r w:rsidR="009007D6">
        <w:rPr>
          <w:rFonts w:ascii="Times New Roman" w:hAnsi="Times New Roman" w:cs="Times New Roman"/>
          <w:sz w:val="24"/>
          <w:szCs w:val="24"/>
        </w:rPr>
        <w:t>4</w:t>
      </w:r>
      <w:r w:rsidR="008E67AE">
        <w:rPr>
          <w:rFonts w:ascii="Times New Roman" w:hAnsi="Times New Roman" w:cs="Times New Roman"/>
          <w:sz w:val="24"/>
          <w:szCs w:val="24"/>
        </w:rPr>
        <w:t>-</w:t>
      </w:r>
      <w:r w:rsidR="00AD560B">
        <w:rPr>
          <w:rFonts w:ascii="Times New Roman" w:hAnsi="Times New Roman" w:cs="Times New Roman"/>
          <w:sz w:val="24"/>
          <w:szCs w:val="24"/>
        </w:rPr>
        <w:t>2</w:t>
      </w:r>
    </w:p>
    <w:p w14:paraId="5074D11A" w14:textId="70EB720F" w:rsidR="003517C8" w:rsidRPr="00BA407D" w:rsidRDefault="00796E68" w:rsidP="000511D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C06F4F">
        <w:rPr>
          <w:rFonts w:ascii="Times New Roman" w:hAnsi="Times New Roman" w:cs="Times New Roman"/>
          <w:sz w:val="24"/>
          <w:szCs w:val="24"/>
        </w:rPr>
        <w:t>6</w:t>
      </w:r>
      <w:r w:rsidR="00C2434F">
        <w:rPr>
          <w:rFonts w:ascii="Times New Roman" w:hAnsi="Times New Roman" w:cs="Times New Roman"/>
          <w:sz w:val="24"/>
          <w:szCs w:val="24"/>
        </w:rPr>
        <w:t>.</w:t>
      </w:r>
      <w:r w:rsidR="00000BC2">
        <w:rPr>
          <w:rFonts w:ascii="Times New Roman" w:hAnsi="Times New Roman" w:cs="Times New Roman"/>
          <w:sz w:val="24"/>
          <w:szCs w:val="24"/>
        </w:rPr>
        <w:t xml:space="preserve"> </w:t>
      </w:r>
      <w:r w:rsidR="00C06F4F">
        <w:rPr>
          <w:rFonts w:ascii="Times New Roman" w:hAnsi="Times New Roman" w:cs="Times New Roman"/>
          <w:sz w:val="24"/>
          <w:szCs w:val="24"/>
        </w:rPr>
        <w:t>rujna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9007D6">
        <w:rPr>
          <w:rFonts w:ascii="Times New Roman" w:hAnsi="Times New Roman" w:cs="Times New Roman"/>
          <w:sz w:val="24"/>
          <w:szCs w:val="24"/>
        </w:rPr>
        <w:t>4</w:t>
      </w:r>
      <w:r w:rsidR="003517C8">
        <w:rPr>
          <w:rFonts w:ascii="Times New Roman" w:hAnsi="Times New Roman" w:cs="Times New Roman"/>
          <w:sz w:val="24"/>
          <w:szCs w:val="24"/>
        </w:rPr>
        <w:t>.</w:t>
      </w:r>
    </w:p>
    <w:sectPr w:rsidR="003517C8" w:rsidRPr="00BA407D" w:rsidSect="00BB31D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BB6C18" w14:textId="77777777" w:rsidR="00A964C7" w:rsidRDefault="00A964C7" w:rsidP="00A71CBC">
      <w:pPr>
        <w:spacing w:after="0" w:line="240" w:lineRule="auto"/>
      </w:pPr>
      <w:r>
        <w:separator/>
      </w:r>
    </w:p>
  </w:endnote>
  <w:endnote w:type="continuationSeparator" w:id="0">
    <w:p w14:paraId="162EC338" w14:textId="77777777" w:rsidR="00A964C7" w:rsidRDefault="00A964C7" w:rsidP="00A71C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714A0F" w14:textId="57867D9F" w:rsidR="00A6193C" w:rsidRDefault="00A6193C">
    <w:pPr>
      <w:pStyle w:val="Podnoje"/>
      <w:rPr>
        <w:color w:val="595959" w:themeColor="text1" w:themeTint="A6"/>
        <w:sz w:val="18"/>
        <w:szCs w:val="18"/>
      </w:rPr>
    </w:pPr>
    <w:r>
      <w:rPr>
        <w:color w:val="595959" w:themeColor="text1" w:themeTint="A6"/>
        <w:sz w:val="18"/>
        <w:szCs w:val="18"/>
      </w:rPr>
      <w:ptab w:relativeTo="margin" w:alignment="right" w:leader="none"/>
    </w:r>
  </w:p>
  <w:p w14:paraId="34B16CC8" w14:textId="77777777" w:rsidR="00A71CBC" w:rsidRDefault="00A71CB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CAE7D6" w14:textId="77777777" w:rsidR="00A964C7" w:rsidRDefault="00A964C7" w:rsidP="00A71CBC">
      <w:pPr>
        <w:spacing w:after="0" w:line="240" w:lineRule="auto"/>
      </w:pPr>
      <w:r>
        <w:separator/>
      </w:r>
    </w:p>
  </w:footnote>
  <w:footnote w:type="continuationSeparator" w:id="0">
    <w:p w14:paraId="02279627" w14:textId="77777777" w:rsidR="00A964C7" w:rsidRDefault="00A964C7" w:rsidP="00A71C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195230"/>
    <w:multiLevelType w:val="hybridMultilevel"/>
    <w:tmpl w:val="BA6668CE"/>
    <w:lvl w:ilvl="0" w:tplc="CD828402">
      <w:numFmt w:val="bullet"/>
      <w:lvlText w:val="-"/>
      <w:lvlJc w:val="left"/>
      <w:pPr>
        <w:ind w:left="502" w:hanging="360"/>
      </w:pPr>
      <w:rPr>
        <w:rFonts w:ascii="Times New Roman" w:eastAsiaTheme="minorHAnsi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 w16cid:durableId="16565689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A407D"/>
    <w:rsid w:val="00000BC2"/>
    <w:rsid w:val="000072B8"/>
    <w:rsid w:val="00012B23"/>
    <w:rsid w:val="00032FCD"/>
    <w:rsid w:val="0004423D"/>
    <w:rsid w:val="000511DF"/>
    <w:rsid w:val="00057EB8"/>
    <w:rsid w:val="000A0C68"/>
    <w:rsid w:val="000A7517"/>
    <w:rsid w:val="000B489B"/>
    <w:rsid w:val="000D2562"/>
    <w:rsid w:val="000D4ECD"/>
    <w:rsid w:val="000F0AC7"/>
    <w:rsid w:val="00102236"/>
    <w:rsid w:val="001032C9"/>
    <w:rsid w:val="001172BE"/>
    <w:rsid w:val="001262F4"/>
    <w:rsid w:val="00167CCA"/>
    <w:rsid w:val="001A2289"/>
    <w:rsid w:val="001B6FE4"/>
    <w:rsid w:val="001E0F6C"/>
    <w:rsid w:val="00221A3D"/>
    <w:rsid w:val="00223043"/>
    <w:rsid w:val="00236345"/>
    <w:rsid w:val="00236D16"/>
    <w:rsid w:val="00242E8E"/>
    <w:rsid w:val="002572C9"/>
    <w:rsid w:val="00267FC0"/>
    <w:rsid w:val="002731BB"/>
    <w:rsid w:val="00273559"/>
    <w:rsid w:val="00287C00"/>
    <w:rsid w:val="00292AF7"/>
    <w:rsid w:val="002B2EFC"/>
    <w:rsid w:val="002C2F81"/>
    <w:rsid w:val="002D6D89"/>
    <w:rsid w:val="002E088A"/>
    <w:rsid w:val="002E54F8"/>
    <w:rsid w:val="003167E1"/>
    <w:rsid w:val="003517C8"/>
    <w:rsid w:val="00357426"/>
    <w:rsid w:val="00363C46"/>
    <w:rsid w:val="003664EE"/>
    <w:rsid w:val="00372BC0"/>
    <w:rsid w:val="003951AA"/>
    <w:rsid w:val="00397EDB"/>
    <w:rsid w:val="003B0DC0"/>
    <w:rsid w:val="003C493F"/>
    <w:rsid w:val="003D0D70"/>
    <w:rsid w:val="003E345E"/>
    <w:rsid w:val="003F0F5D"/>
    <w:rsid w:val="003F29E1"/>
    <w:rsid w:val="003F320A"/>
    <w:rsid w:val="004231BA"/>
    <w:rsid w:val="004401FF"/>
    <w:rsid w:val="0044601C"/>
    <w:rsid w:val="004B2FBD"/>
    <w:rsid w:val="004C09A5"/>
    <w:rsid w:val="004C305C"/>
    <w:rsid w:val="004C7CC8"/>
    <w:rsid w:val="00512F2E"/>
    <w:rsid w:val="005244FE"/>
    <w:rsid w:val="0053033C"/>
    <w:rsid w:val="00536519"/>
    <w:rsid w:val="0055055B"/>
    <w:rsid w:val="00557ECA"/>
    <w:rsid w:val="00565966"/>
    <w:rsid w:val="00565F74"/>
    <w:rsid w:val="00570012"/>
    <w:rsid w:val="00573163"/>
    <w:rsid w:val="00575E68"/>
    <w:rsid w:val="005B6E36"/>
    <w:rsid w:val="005C2BA9"/>
    <w:rsid w:val="005C7E46"/>
    <w:rsid w:val="005D6161"/>
    <w:rsid w:val="0061258B"/>
    <w:rsid w:val="006155E3"/>
    <w:rsid w:val="00616236"/>
    <w:rsid w:val="00653D7C"/>
    <w:rsid w:val="00662CE4"/>
    <w:rsid w:val="00666973"/>
    <w:rsid w:val="00676CC8"/>
    <w:rsid w:val="00681897"/>
    <w:rsid w:val="00682A07"/>
    <w:rsid w:val="00683899"/>
    <w:rsid w:val="00694C54"/>
    <w:rsid w:val="006C6E57"/>
    <w:rsid w:val="006E6866"/>
    <w:rsid w:val="006F283D"/>
    <w:rsid w:val="006F41C0"/>
    <w:rsid w:val="007110CC"/>
    <w:rsid w:val="00722AE0"/>
    <w:rsid w:val="0073008A"/>
    <w:rsid w:val="007651B5"/>
    <w:rsid w:val="007773CC"/>
    <w:rsid w:val="007819C9"/>
    <w:rsid w:val="00782E39"/>
    <w:rsid w:val="00796E68"/>
    <w:rsid w:val="007B63D6"/>
    <w:rsid w:val="007C0B7C"/>
    <w:rsid w:val="007C3F54"/>
    <w:rsid w:val="007C5F09"/>
    <w:rsid w:val="007C719B"/>
    <w:rsid w:val="007D1D44"/>
    <w:rsid w:val="007D5323"/>
    <w:rsid w:val="007E289C"/>
    <w:rsid w:val="007E54AD"/>
    <w:rsid w:val="007F1E0E"/>
    <w:rsid w:val="007F359B"/>
    <w:rsid w:val="007F3656"/>
    <w:rsid w:val="00801AF5"/>
    <w:rsid w:val="00802C9B"/>
    <w:rsid w:val="00814D01"/>
    <w:rsid w:val="008233B6"/>
    <w:rsid w:val="008315F0"/>
    <w:rsid w:val="00832BD8"/>
    <w:rsid w:val="00846166"/>
    <w:rsid w:val="0089304C"/>
    <w:rsid w:val="008A6C16"/>
    <w:rsid w:val="008E67AE"/>
    <w:rsid w:val="009007D6"/>
    <w:rsid w:val="00922E6B"/>
    <w:rsid w:val="00931C3E"/>
    <w:rsid w:val="00953F01"/>
    <w:rsid w:val="009A2C48"/>
    <w:rsid w:val="009C0908"/>
    <w:rsid w:val="009C6EB5"/>
    <w:rsid w:val="009F244D"/>
    <w:rsid w:val="00A431D9"/>
    <w:rsid w:val="00A53758"/>
    <w:rsid w:val="00A6193C"/>
    <w:rsid w:val="00A63552"/>
    <w:rsid w:val="00A67705"/>
    <w:rsid w:val="00A704EC"/>
    <w:rsid w:val="00A71CBC"/>
    <w:rsid w:val="00A964C7"/>
    <w:rsid w:val="00AB1F45"/>
    <w:rsid w:val="00AC78B4"/>
    <w:rsid w:val="00AD560B"/>
    <w:rsid w:val="00AE0D83"/>
    <w:rsid w:val="00AE1FA2"/>
    <w:rsid w:val="00B250C1"/>
    <w:rsid w:val="00B410D3"/>
    <w:rsid w:val="00B575D7"/>
    <w:rsid w:val="00B91BB7"/>
    <w:rsid w:val="00BA407D"/>
    <w:rsid w:val="00BB31D2"/>
    <w:rsid w:val="00BC2A09"/>
    <w:rsid w:val="00BC42EA"/>
    <w:rsid w:val="00BD5043"/>
    <w:rsid w:val="00BD6490"/>
    <w:rsid w:val="00BE1FC3"/>
    <w:rsid w:val="00BF372C"/>
    <w:rsid w:val="00C06F4F"/>
    <w:rsid w:val="00C126A3"/>
    <w:rsid w:val="00C14FF8"/>
    <w:rsid w:val="00C2434F"/>
    <w:rsid w:val="00C36D12"/>
    <w:rsid w:val="00C4164F"/>
    <w:rsid w:val="00C50528"/>
    <w:rsid w:val="00C5213F"/>
    <w:rsid w:val="00C523DB"/>
    <w:rsid w:val="00C60B71"/>
    <w:rsid w:val="00C8016F"/>
    <w:rsid w:val="00C84AF5"/>
    <w:rsid w:val="00C90692"/>
    <w:rsid w:val="00CC4583"/>
    <w:rsid w:val="00CD127A"/>
    <w:rsid w:val="00CD5FAD"/>
    <w:rsid w:val="00CE0826"/>
    <w:rsid w:val="00D564C3"/>
    <w:rsid w:val="00D815A8"/>
    <w:rsid w:val="00DA0AFA"/>
    <w:rsid w:val="00DD11DD"/>
    <w:rsid w:val="00E05A34"/>
    <w:rsid w:val="00E26353"/>
    <w:rsid w:val="00E4133D"/>
    <w:rsid w:val="00E6580B"/>
    <w:rsid w:val="00E707C6"/>
    <w:rsid w:val="00E87354"/>
    <w:rsid w:val="00E95495"/>
    <w:rsid w:val="00EB3F7A"/>
    <w:rsid w:val="00EC0316"/>
    <w:rsid w:val="00EE37F0"/>
    <w:rsid w:val="00F02F86"/>
    <w:rsid w:val="00F14C81"/>
    <w:rsid w:val="00F153D1"/>
    <w:rsid w:val="00F212EE"/>
    <w:rsid w:val="00F33811"/>
    <w:rsid w:val="00F50602"/>
    <w:rsid w:val="00F81C02"/>
    <w:rsid w:val="00F83164"/>
    <w:rsid w:val="00F90914"/>
    <w:rsid w:val="00F91726"/>
    <w:rsid w:val="00FA7336"/>
    <w:rsid w:val="00FD0545"/>
    <w:rsid w:val="00FD7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217D8"/>
  <w15:docId w15:val="{E234BE65-A186-4695-B04C-CA87CF716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0AF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BA407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5C7E46"/>
    <w:rPr>
      <w:color w:val="0000FF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5C7E46"/>
    <w:rPr>
      <w:color w:val="800080" w:themeColor="followedHyperlink"/>
      <w:u w:val="single"/>
    </w:rPr>
  </w:style>
  <w:style w:type="character" w:styleId="Istaknuto">
    <w:name w:val="Emphasis"/>
    <w:basedOn w:val="Zadanifontodlomka"/>
    <w:uiPriority w:val="20"/>
    <w:qFormat/>
    <w:rsid w:val="0044601C"/>
    <w:rPr>
      <w:i/>
      <w:iCs/>
    </w:rPr>
  </w:style>
  <w:style w:type="paragraph" w:styleId="Zaglavlje">
    <w:name w:val="header"/>
    <w:basedOn w:val="Normal"/>
    <w:link w:val="ZaglavljeChar"/>
    <w:uiPriority w:val="99"/>
    <w:unhideWhenUsed/>
    <w:rsid w:val="00A71C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71CBC"/>
  </w:style>
  <w:style w:type="paragraph" w:styleId="Podnoje">
    <w:name w:val="footer"/>
    <w:basedOn w:val="Normal"/>
    <w:link w:val="PodnojeChar"/>
    <w:uiPriority w:val="99"/>
    <w:unhideWhenUsed/>
    <w:rsid w:val="00A71C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71CBC"/>
  </w:style>
  <w:style w:type="paragraph" w:styleId="Tekstbalonia">
    <w:name w:val="Balloon Text"/>
    <w:basedOn w:val="Normal"/>
    <w:link w:val="TekstbaloniaChar"/>
    <w:uiPriority w:val="99"/>
    <w:semiHidden/>
    <w:unhideWhenUsed/>
    <w:rsid w:val="001022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02236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link w:val="OdlomakpopisaChar"/>
    <w:uiPriority w:val="34"/>
    <w:qFormat/>
    <w:rsid w:val="00A63552"/>
    <w:pPr>
      <w:ind w:left="720"/>
      <w:contextualSpacing/>
    </w:pPr>
  </w:style>
  <w:style w:type="character" w:customStyle="1" w:styleId="OdlomakpopisaChar">
    <w:name w:val="Odlomak popisa Char"/>
    <w:basedOn w:val="Zadanifontodlomka"/>
    <w:link w:val="Odlomakpopisa"/>
    <w:uiPriority w:val="34"/>
    <w:rsid w:val="00A63552"/>
  </w:style>
  <w:style w:type="paragraph" w:customStyle="1" w:styleId="pf0">
    <w:name w:val="pf0"/>
    <w:basedOn w:val="Normal"/>
    <w:rsid w:val="006F28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31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kckzz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1124</TotalTime>
  <Pages>3</Pages>
  <Words>719</Words>
  <Characters>4100</Characters>
  <Application>Microsoft Office Word</Application>
  <DocSecurity>0</DocSecurity>
  <Lines>34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117</cp:revision>
  <cp:lastPrinted>2023-02-21T10:59:00Z</cp:lastPrinted>
  <dcterms:created xsi:type="dcterms:W3CDTF">2015-04-08T10:22:00Z</dcterms:created>
  <dcterms:modified xsi:type="dcterms:W3CDTF">2024-09-06T06:04:00Z</dcterms:modified>
</cp:coreProperties>
</file>