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12CEAF85" w14:textId="073ECD20" w:rsidR="004B1B74" w:rsidRPr="00FF72FC" w:rsidRDefault="00CA19DD" w:rsidP="004B1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4B1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izmjeni Odluke o osnivanju Savjeta za sigurnost prometa na cestama Koprivničko-križevačke županije</w:t>
            </w:r>
          </w:p>
          <w:p w14:paraId="3ADEDBFD" w14:textId="12511938" w:rsidR="00507777" w:rsidRPr="00FF72FC" w:rsidRDefault="00507777" w:rsidP="00FF72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852DB4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1F4C13B8" w:rsidR="00345631" w:rsidRPr="00852DB4" w:rsidRDefault="005A0B92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2D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479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D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9C70F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852DB4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58C2192" w:rsidR="00345631" w:rsidRPr="00852DB4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D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A0F7B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52D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C937BA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D11A05">
        <w:trPr>
          <w:trHeight w:val="1275"/>
        </w:trPr>
        <w:tc>
          <w:tcPr>
            <w:tcW w:w="5000" w:type="pct"/>
          </w:tcPr>
          <w:p w14:paraId="36D34B54" w14:textId="77777777" w:rsidR="003266FC" w:rsidRDefault="003266FC" w:rsidP="003266FC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Savjet za sigurnost prometa na cestama Koprivničko-križevačke županije osnovano je kao radno, savjetodavno tijelo Županijske skupštine Koprivničko-križevačke županije nadležno za pitanje od interesa za sigurnost promet na cestama Koprivničko-križevačke županije. </w:t>
            </w:r>
          </w:p>
          <w:p w14:paraId="62FDA78F" w14:textId="77777777" w:rsidR="003266FC" w:rsidRDefault="003266FC" w:rsidP="003266FC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12152E" w14:textId="77777777" w:rsidR="003266FC" w:rsidRDefault="003266FC" w:rsidP="003266FC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Razlog 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ristupanja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izradi izmjene</w:t>
            </w:r>
            <w:r w:rsidRPr="00F30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Odlu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  o osnivanju Savjeta za sigurnost prometa na cestama Koprivničko-križevačke županije 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(„Službeni glasnik Koprivničko-križevačke županije“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2/99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12/09.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sadržan je potrebi izmjene sastava  predmetnog tijela. </w:t>
            </w:r>
          </w:p>
          <w:p w14:paraId="28C365B2" w14:textId="77777777" w:rsidR="003266FC" w:rsidRDefault="003266FC" w:rsidP="003266FC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212B4A" w14:textId="77777777" w:rsidR="003266FC" w:rsidRDefault="003266FC" w:rsidP="003266FC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Prijedlogom Odluke je utvrđeno da će se nadalje u sastav Savjeta za sigurnost prometa na cestama, umjesto predstavnika domova zdravlja, </w:t>
            </w:r>
            <w:r w:rsidRPr="00DB6B43">
              <w:rPr>
                <w:rFonts w:ascii="Times New Roman" w:hAnsi="Times New Roman"/>
                <w:sz w:val="24"/>
                <w:szCs w:val="24"/>
              </w:rPr>
              <w:t>birati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predstavnik Zavoda za hitnu medicinu Koprivničko-križevačke županije kao tijela nadležnog za pružanje mjera hitne medicinske pomoći prilikom prometnih nesreća.    </w:t>
            </w:r>
          </w:p>
          <w:p w14:paraId="1C8C374B" w14:textId="0F4FE79F" w:rsidR="004F3EB6" w:rsidRPr="00F4174B" w:rsidRDefault="004F3EB6" w:rsidP="004B1B7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1A3D226D" w:rsidR="005E4A45" w:rsidRPr="004B1B74" w:rsidRDefault="005E4A45" w:rsidP="004B1B74">
      <w:pPr>
        <w:spacing w:after="0" w:line="240" w:lineRule="auto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852DB4" w:rsidRPr="00852DB4">
        <w:rPr>
          <w:rFonts w:ascii="Times New Roman" w:hAnsi="Times New Roman" w:cs="Times New Roman"/>
          <w:sz w:val="24"/>
          <w:szCs w:val="24"/>
        </w:rPr>
        <w:t>11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studenoga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5A0B92" w:rsidRPr="00852DB4">
        <w:rPr>
          <w:rFonts w:ascii="Times New Roman" w:hAnsi="Times New Roman" w:cs="Times New Roman"/>
          <w:sz w:val="24"/>
          <w:szCs w:val="24"/>
        </w:rPr>
        <w:t>3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o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izmjeni Odluke o osnivanju Savjeta za sigurnost prometa na cestama Koprivničko-križevačke županije</w:t>
      </w:r>
      <w:r w:rsidR="004B1B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763779D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4B1B74" w:rsidRPr="00507777">
        <w:rPr>
          <w:rFonts w:ascii="Times New Roman" w:hAnsi="Times New Roman" w:cs="Times New Roman"/>
          <w:sz w:val="24"/>
          <w:szCs w:val="24"/>
        </w:rPr>
        <w:t>Odl</w:t>
      </w:r>
      <w:r w:rsidR="004B1B74">
        <w:rPr>
          <w:rFonts w:ascii="Times New Roman" w:hAnsi="Times New Roman" w:cs="Times New Roman"/>
          <w:sz w:val="24"/>
          <w:szCs w:val="24"/>
        </w:rPr>
        <w:t xml:space="preserve">uke o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izmjeni Odluke o osnivanju Savjeta za sigurnost prometa na cestama Koprivničko-križevačke županije</w:t>
      </w:r>
      <w:r w:rsid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4E19F08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87094">
        <w:rPr>
          <w:rFonts w:ascii="Times New Roman" w:hAnsi="Times New Roman" w:cs="Times New Roman"/>
          <w:sz w:val="24"/>
          <w:szCs w:val="24"/>
        </w:rPr>
        <w:t>1</w:t>
      </w:r>
      <w:r w:rsidR="00881519">
        <w:rPr>
          <w:rFonts w:ascii="Times New Roman" w:hAnsi="Times New Roman" w:cs="Times New Roman"/>
          <w:sz w:val="24"/>
          <w:szCs w:val="24"/>
        </w:rPr>
        <w:t>1</w:t>
      </w:r>
    </w:p>
    <w:p w14:paraId="4EAF36F7" w14:textId="6802AA66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06855A64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CB0A64" w:rsidRPr="00CB0A64">
        <w:rPr>
          <w:rFonts w:ascii="Times New Roman" w:hAnsi="Times New Roman" w:cs="Times New Roman"/>
          <w:sz w:val="24"/>
          <w:szCs w:val="24"/>
        </w:rPr>
        <w:t>1</w:t>
      </w:r>
      <w:r w:rsidR="00CB0A64">
        <w:rPr>
          <w:rFonts w:ascii="Times New Roman" w:hAnsi="Times New Roman" w:cs="Times New Roman"/>
          <w:sz w:val="24"/>
          <w:szCs w:val="24"/>
        </w:rPr>
        <w:t>2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CB0A64">
        <w:rPr>
          <w:rFonts w:ascii="Times New Roman" w:hAnsi="Times New Roman" w:cs="Times New Roman"/>
          <w:sz w:val="24"/>
          <w:szCs w:val="24"/>
        </w:rPr>
        <w:t>listopada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A8709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5A0B92" w:rsidRPr="00CB0A64">
        <w:rPr>
          <w:rFonts w:ascii="Times New Roman" w:hAnsi="Times New Roman" w:cs="Times New Roman"/>
          <w:sz w:val="24"/>
          <w:szCs w:val="24"/>
        </w:rPr>
        <w:t>3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1971" w14:textId="77777777" w:rsidR="009D077C" w:rsidRDefault="009D077C" w:rsidP="002342F3">
      <w:pPr>
        <w:spacing w:after="0" w:line="240" w:lineRule="auto"/>
      </w:pPr>
      <w:r>
        <w:separator/>
      </w:r>
    </w:p>
  </w:endnote>
  <w:endnote w:type="continuationSeparator" w:id="0">
    <w:p w14:paraId="48523B19" w14:textId="77777777" w:rsidR="009D077C" w:rsidRDefault="009D077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0A39" w14:textId="77777777" w:rsidR="009D077C" w:rsidRDefault="009D077C" w:rsidP="002342F3">
      <w:pPr>
        <w:spacing w:after="0" w:line="240" w:lineRule="auto"/>
      </w:pPr>
      <w:r>
        <w:separator/>
      </w:r>
    </w:p>
  </w:footnote>
  <w:footnote w:type="continuationSeparator" w:id="0">
    <w:p w14:paraId="64E37AFD" w14:textId="77777777" w:rsidR="009D077C" w:rsidRDefault="009D077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260"/>
    <w:rsid w:val="007A667D"/>
    <w:rsid w:val="007D22B2"/>
    <w:rsid w:val="007E2C70"/>
    <w:rsid w:val="007F16A4"/>
    <w:rsid w:val="0080463F"/>
    <w:rsid w:val="00816B8B"/>
    <w:rsid w:val="00837F66"/>
    <w:rsid w:val="00852DB4"/>
    <w:rsid w:val="00866D7E"/>
    <w:rsid w:val="008754F6"/>
    <w:rsid w:val="00881519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5DC2"/>
    <w:rsid w:val="009B676D"/>
    <w:rsid w:val="009C70FD"/>
    <w:rsid w:val="009D077C"/>
    <w:rsid w:val="009E2519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D3F24"/>
    <w:rsid w:val="00AD7962"/>
    <w:rsid w:val="00B14C13"/>
    <w:rsid w:val="00B157C0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1427"/>
    <w:rsid w:val="00CC145B"/>
    <w:rsid w:val="00CD246D"/>
    <w:rsid w:val="00CD605C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166</cp:revision>
  <cp:lastPrinted>2022-09-29T10:51:00Z</cp:lastPrinted>
  <dcterms:created xsi:type="dcterms:W3CDTF">2015-04-08T09:15:00Z</dcterms:created>
  <dcterms:modified xsi:type="dcterms:W3CDTF">2023-10-13T07:00:00Z</dcterms:modified>
</cp:coreProperties>
</file>