
<file path=[Content_Types].xml><?xml version="1.0" encoding="utf-8"?>
<Types xmlns="http://schemas.openxmlformats.org/package/2006/content-types">
  <Default Extension="bin" ContentType="application/vnd.openxmlformats-officedocument.oleObject"/>
  <Default Extension="jpe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sdt>
      <w:sdtPr>
        <w:rPr>
          <w:rFonts w:ascii="Times New Roman" w:eastAsiaTheme="minorHAnsi" w:hAnsi="Times New Roman" w:cs="Times New Roman"/>
          <w:color w:val="4472C4" w:themeColor="accent1"/>
          <w:sz w:val="24"/>
          <w:szCs w:val="24"/>
          <w:lang w:val="hr-HR" w:eastAsia="en-US"/>
        </w:rPr>
        <w:id w:val="-1328052709"/>
        <w:docPartObj>
          <w:docPartGallery w:val="AutoText"/>
        </w:docPartObj>
      </w:sdtPr>
      <w:sdtEndPr>
        <w:rPr>
          <w:rFonts w:eastAsia="Times New Roman"/>
          <w:color w:val="auto"/>
        </w:rPr>
      </w:sdtEndPr>
      <w:sdtContent>
        <w:p w14:paraId="3E583D4F" w14:textId="77777777" w:rsidR="003B7E45" w:rsidRDefault="003B7E45">
          <w:pPr>
            <w:pStyle w:val="Bezproreda"/>
            <w:rPr>
              <w:rFonts w:ascii="Times New Roman" w:hAnsi="Times New Roman" w:cs="Times New Roman"/>
              <w:color w:val="4472C4" w:themeColor="accent1"/>
            </w:rPr>
          </w:pPr>
        </w:p>
        <w:tbl>
          <w:tblPr>
            <w:tblW w:w="0" w:type="auto"/>
            <w:tblInd w:w="-162" w:type="dxa"/>
            <w:tblLayout w:type="fixed"/>
            <w:tblLook w:val="04A0" w:firstRow="1" w:lastRow="0" w:firstColumn="1" w:lastColumn="0" w:noHBand="0" w:noVBand="1"/>
          </w:tblPr>
          <w:tblGrid>
            <w:gridCol w:w="837"/>
            <w:gridCol w:w="4111"/>
          </w:tblGrid>
          <w:tr w:rsidR="003B7E45" w14:paraId="67BE0030" w14:textId="77777777">
            <w:tc>
              <w:tcPr>
                <w:tcW w:w="837" w:type="dxa"/>
              </w:tcPr>
              <w:p w14:paraId="5A34D0C5" w14:textId="77777777" w:rsidR="003B7E45" w:rsidRDefault="003B7E45">
                <w:pPr>
                  <w:spacing w:line="276" w:lineRule="auto"/>
                  <w:rPr>
                    <w:rFonts w:eastAsiaTheme="minorEastAsia"/>
                  </w:rPr>
                </w:pPr>
              </w:p>
            </w:tc>
            <w:tc>
              <w:tcPr>
                <w:tcW w:w="4111" w:type="dxa"/>
              </w:tcPr>
              <w:p w14:paraId="373A03F0" w14:textId="77777777" w:rsidR="003B7E45" w:rsidRDefault="00000000">
                <w:pPr>
                  <w:spacing w:line="276" w:lineRule="auto"/>
                  <w:jc w:val="center"/>
                  <w:rPr>
                    <w:rFonts w:eastAsiaTheme="minorEastAsia"/>
                  </w:rPr>
                </w:pPr>
                <w:r>
                  <w:rPr>
                    <w:rFonts w:eastAsiaTheme="minorEastAsia"/>
                  </w:rPr>
                  <w:object w:dxaOrig="839" w:dyaOrig="1127" w14:anchorId="12E1BA3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2pt;height:56.15pt" o:ole="">
                      <v:imagedata r:id="rId9" o:title=""/>
                    </v:shape>
                    <o:OLEObject Type="Embed" ProgID="CDraw5" ShapeID="_x0000_i1025" DrawAspect="Content" ObjectID="_1770450290" r:id="rId10"/>
                  </w:object>
                </w:r>
              </w:p>
              <w:p w14:paraId="47B5D705" w14:textId="77777777" w:rsidR="003B7E45" w:rsidRDefault="003B7E45">
                <w:pPr>
                  <w:spacing w:line="276" w:lineRule="auto"/>
                  <w:jc w:val="center"/>
                  <w:rPr>
                    <w:rFonts w:eastAsiaTheme="minorEastAsia"/>
                  </w:rPr>
                </w:pPr>
              </w:p>
              <w:p w14:paraId="2606A393" w14:textId="77777777" w:rsidR="003B7E45" w:rsidRDefault="00000000">
                <w:pPr>
                  <w:spacing w:line="276" w:lineRule="auto"/>
                  <w:jc w:val="center"/>
                  <w:rPr>
                    <w:rFonts w:eastAsiaTheme="minorEastAsia"/>
                    <w:b/>
                    <w:sz w:val="16"/>
                    <w:szCs w:val="16"/>
                  </w:rPr>
                </w:pPr>
                <w:r>
                  <w:rPr>
                    <w:rFonts w:eastAsiaTheme="minorEastAsia"/>
                    <w:b/>
                    <w:sz w:val="16"/>
                    <w:szCs w:val="16"/>
                  </w:rPr>
                  <w:t>REPUBLIKA HRVATSKA</w:t>
                </w:r>
              </w:p>
            </w:tc>
          </w:tr>
          <w:tr w:rsidR="003B7E45" w14:paraId="7C80D021" w14:textId="77777777">
            <w:trPr>
              <w:trHeight w:val="812"/>
            </w:trPr>
            <w:tc>
              <w:tcPr>
                <w:tcW w:w="837" w:type="dxa"/>
              </w:tcPr>
              <w:p w14:paraId="7F1A1DB5" w14:textId="77777777" w:rsidR="003B7E45" w:rsidRDefault="00000000">
                <w:pPr>
                  <w:spacing w:line="276" w:lineRule="auto"/>
                  <w:rPr>
                    <w:rFonts w:eastAsiaTheme="minorEastAsia"/>
                  </w:rPr>
                </w:pPr>
                <w:r>
                  <w:rPr>
                    <w:rFonts w:eastAsiaTheme="minorEastAsia"/>
                  </w:rPr>
                  <w:object w:dxaOrig="726" w:dyaOrig="789" w14:anchorId="78B0ACA2">
                    <v:shape id="_x0000_i1026" type="#_x0000_t75" style="width:36pt;height:39.45pt" o:ole="">
                      <v:imagedata r:id="rId11" o:title=""/>
                    </v:shape>
                    <o:OLEObject Type="Embed" ProgID="CPaint5" ShapeID="_x0000_i1026" DrawAspect="Content" ObjectID="_1770450291" r:id="rId12"/>
                  </w:object>
                </w:r>
              </w:p>
            </w:tc>
            <w:tc>
              <w:tcPr>
                <w:tcW w:w="4111" w:type="dxa"/>
              </w:tcPr>
              <w:p w14:paraId="27F294A7" w14:textId="77777777" w:rsidR="003B7E45" w:rsidRDefault="00000000">
                <w:pPr>
                  <w:tabs>
                    <w:tab w:val="left" w:pos="0"/>
                  </w:tabs>
                  <w:spacing w:line="276" w:lineRule="auto"/>
                  <w:jc w:val="center"/>
                  <w:rPr>
                    <w:rFonts w:eastAsiaTheme="minorEastAsia"/>
                    <w:b/>
                    <w:sz w:val="18"/>
                    <w:szCs w:val="18"/>
                  </w:rPr>
                </w:pPr>
                <w:r>
                  <w:rPr>
                    <w:rFonts w:eastAsiaTheme="minorEastAsia"/>
                    <w:b/>
                    <w:sz w:val="18"/>
                    <w:szCs w:val="18"/>
                  </w:rPr>
                  <w:t>KOPRIVNIČKO – KRIŽEVAČKA ŽUPANIJA</w:t>
                </w:r>
              </w:p>
              <w:p w14:paraId="203D93BA" w14:textId="77777777" w:rsidR="003B7E45" w:rsidRDefault="00000000">
                <w:pPr>
                  <w:spacing w:line="276" w:lineRule="auto"/>
                  <w:jc w:val="center"/>
                  <w:rPr>
                    <w:rFonts w:eastAsiaTheme="minorEastAsia"/>
                    <w:b/>
                    <w:sz w:val="20"/>
                    <w:szCs w:val="20"/>
                  </w:rPr>
                </w:pPr>
                <w:r>
                  <w:rPr>
                    <w:rFonts w:eastAsiaTheme="minorEastAsia"/>
                    <w:b/>
                    <w:sz w:val="20"/>
                    <w:szCs w:val="20"/>
                  </w:rPr>
                  <w:t>Županijski savjet mladih</w:t>
                </w:r>
              </w:p>
              <w:p w14:paraId="7558FDDD" w14:textId="77777777" w:rsidR="003B7E45" w:rsidRDefault="00000000">
                <w:pPr>
                  <w:spacing w:line="276" w:lineRule="auto"/>
                  <w:jc w:val="center"/>
                  <w:rPr>
                    <w:rFonts w:eastAsiaTheme="minorEastAsia"/>
                    <w:b/>
                    <w:sz w:val="20"/>
                    <w:szCs w:val="20"/>
                  </w:rPr>
                </w:pPr>
                <w:r>
                  <w:rPr>
                    <w:rFonts w:eastAsiaTheme="minorEastAsia"/>
                    <w:b/>
                    <w:sz w:val="20"/>
                    <w:szCs w:val="20"/>
                  </w:rPr>
                  <w:t>Koprivničko-križevačke županije</w:t>
                </w:r>
              </w:p>
              <w:p w14:paraId="7210096F" w14:textId="77777777" w:rsidR="003B7E45" w:rsidRDefault="003B7E45">
                <w:pPr>
                  <w:spacing w:line="276" w:lineRule="auto"/>
                  <w:rPr>
                    <w:rFonts w:eastAsiaTheme="minorEastAsia"/>
                    <w:b/>
                  </w:rPr>
                </w:pPr>
              </w:p>
              <w:p w14:paraId="6C46D4CB" w14:textId="20C3F2E6" w:rsidR="003B7E45" w:rsidRPr="00066EC9" w:rsidRDefault="00000000">
                <w:pPr>
                  <w:spacing w:line="276" w:lineRule="auto"/>
                  <w:rPr>
                    <w:rFonts w:eastAsiaTheme="minorEastAsia"/>
                    <w:b/>
                  </w:rPr>
                </w:pPr>
                <w:r w:rsidRPr="00066EC9">
                  <w:rPr>
                    <w:rFonts w:eastAsiaTheme="minorEastAsia"/>
                  </w:rPr>
                  <w:t xml:space="preserve">KLASA:  </w:t>
                </w:r>
                <w:r w:rsidR="00066EC9" w:rsidRPr="00066EC9">
                  <w:rPr>
                    <w:rFonts w:eastAsiaTheme="minorEastAsia"/>
                  </w:rPr>
                  <w:t>029-01/24-02/21</w:t>
                </w:r>
              </w:p>
              <w:p w14:paraId="745E581E" w14:textId="705C3146" w:rsidR="003B7E45" w:rsidRDefault="00000000">
                <w:pPr>
                  <w:spacing w:line="276" w:lineRule="auto"/>
                  <w:rPr>
                    <w:rFonts w:eastAsiaTheme="minorEastAsia"/>
                  </w:rPr>
                </w:pPr>
                <w:r w:rsidRPr="00066EC9">
                  <w:rPr>
                    <w:rFonts w:eastAsiaTheme="minorEastAsia"/>
                  </w:rPr>
                  <w:t>URBROJ:</w:t>
                </w:r>
                <w:r w:rsidRPr="00066EC9">
                  <w:t xml:space="preserve"> 2137-02/05-</w:t>
                </w:r>
                <w:r w:rsidR="00965422" w:rsidRPr="00066EC9">
                  <w:t>24</w:t>
                </w:r>
                <w:r w:rsidRPr="00066EC9">
                  <w:t>-2</w:t>
                </w:r>
                <w:r>
                  <w:rPr>
                    <w:rFonts w:eastAsiaTheme="minorEastAsia"/>
                  </w:rPr>
                  <w:t xml:space="preserve"> </w:t>
                </w:r>
              </w:p>
              <w:p w14:paraId="62677826" w14:textId="77777777" w:rsidR="003B7E45" w:rsidRDefault="003B7E45">
                <w:pPr>
                  <w:spacing w:line="276" w:lineRule="auto"/>
                  <w:ind w:right="-4077"/>
                  <w:rPr>
                    <w:rFonts w:eastAsiaTheme="minorEastAsia"/>
                    <w:b/>
                  </w:rPr>
                </w:pPr>
              </w:p>
              <w:p w14:paraId="36793062" w14:textId="77777777" w:rsidR="003B7E45" w:rsidRDefault="003B7E45">
                <w:pPr>
                  <w:spacing w:line="276" w:lineRule="auto"/>
                  <w:ind w:right="-4077"/>
                  <w:rPr>
                    <w:rFonts w:eastAsiaTheme="minorEastAsia"/>
                    <w:b/>
                  </w:rPr>
                </w:pPr>
              </w:p>
              <w:p w14:paraId="6241ECA0" w14:textId="77777777" w:rsidR="003B7E45" w:rsidRDefault="003B7E45">
                <w:pPr>
                  <w:spacing w:line="276" w:lineRule="auto"/>
                  <w:ind w:right="-4077"/>
                  <w:rPr>
                    <w:rFonts w:eastAsiaTheme="minorEastAsia"/>
                    <w:b/>
                  </w:rPr>
                </w:pPr>
              </w:p>
              <w:p w14:paraId="161FABD7" w14:textId="77777777" w:rsidR="003B7E45" w:rsidRDefault="003B7E45">
                <w:pPr>
                  <w:spacing w:line="276" w:lineRule="auto"/>
                  <w:ind w:right="-4077"/>
                  <w:rPr>
                    <w:rFonts w:eastAsiaTheme="minorEastAsia"/>
                    <w:b/>
                  </w:rPr>
                </w:pPr>
              </w:p>
              <w:p w14:paraId="5810184B" w14:textId="77777777" w:rsidR="003B7E45" w:rsidRDefault="003B7E45">
                <w:pPr>
                  <w:spacing w:line="276" w:lineRule="auto"/>
                  <w:ind w:right="-4077"/>
                  <w:rPr>
                    <w:rFonts w:eastAsiaTheme="minorEastAsia"/>
                    <w:b/>
                  </w:rPr>
                </w:pPr>
              </w:p>
            </w:tc>
          </w:tr>
        </w:tbl>
        <w:p w14:paraId="74BD8EDA" w14:textId="77777777" w:rsidR="003B7E45" w:rsidRDefault="003B7E45">
          <w:pPr>
            <w:spacing w:before="215" w:line="276" w:lineRule="auto"/>
            <w:ind w:left="2811" w:right="2798"/>
            <w:jc w:val="center"/>
            <w:rPr>
              <w:rFonts w:eastAsiaTheme="minorEastAsia"/>
              <w:b/>
              <w:color w:val="000000" w:themeColor="text1"/>
              <w:spacing w:val="2"/>
              <w:sz w:val="36"/>
              <w:szCs w:val="36"/>
            </w:rPr>
          </w:pPr>
        </w:p>
        <w:p w14:paraId="271E2D9E" w14:textId="77777777" w:rsidR="003B7E45" w:rsidRDefault="00000000">
          <w:pPr>
            <w:spacing w:before="215" w:line="276" w:lineRule="auto"/>
            <w:ind w:left="2811" w:right="2798"/>
            <w:jc w:val="center"/>
            <w:rPr>
              <w:rFonts w:eastAsia="Cambria"/>
              <w:color w:val="000000" w:themeColor="text1"/>
              <w:sz w:val="36"/>
              <w:szCs w:val="36"/>
            </w:rPr>
          </w:pPr>
          <w:r>
            <w:rPr>
              <w:rFonts w:eastAsiaTheme="minorEastAsia"/>
              <w:b/>
              <w:color w:val="000000" w:themeColor="text1"/>
              <w:spacing w:val="2"/>
              <w:sz w:val="36"/>
              <w:szCs w:val="36"/>
            </w:rPr>
            <w:t>IZVJEŠĆE</w:t>
          </w:r>
          <w:r>
            <w:rPr>
              <w:rFonts w:eastAsia="Cambria"/>
              <w:color w:val="000000" w:themeColor="text1"/>
              <w:sz w:val="36"/>
              <w:szCs w:val="36"/>
            </w:rPr>
            <w:t xml:space="preserve"> </w:t>
          </w:r>
          <w:r>
            <w:rPr>
              <w:rFonts w:eastAsiaTheme="minorEastAsia"/>
              <w:b/>
              <w:color w:val="000000" w:themeColor="text1"/>
              <w:sz w:val="36"/>
              <w:szCs w:val="36"/>
            </w:rPr>
            <w:t xml:space="preserve">O RADU </w:t>
          </w:r>
        </w:p>
        <w:p w14:paraId="4BC8D9F1" w14:textId="77777777" w:rsidR="003B7E45" w:rsidRDefault="00000000">
          <w:pPr>
            <w:spacing w:line="276" w:lineRule="auto"/>
            <w:ind w:left="129" w:right="116"/>
            <w:jc w:val="center"/>
            <w:rPr>
              <w:rFonts w:eastAsiaTheme="minorEastAsia"/>
              <w:b/>
              <w:color w:val="000000" w:themeColor="text1"/>
              <w:sz w:val="36"/>
              <w:szCs w:val="36"/>
            </w:rPr>
          </w:pPr>
          <w:r>
            <w:rPr>
              <w:rFonts w:eastAsiaTheme="minorEastAsia"/>
              <w:b/>
              <w:color w:val="000000" w:themeColor="text1"/>
              <w:sz w:val="36"/>
              <w:szCs w:val="36"/>
            </w:rPr>
            <w:t xml:space="preserve">ŽUPANIJSKOG SAVJETA MLADIH </w:t>
          </w:r>
        </w:p>
        <w:p w14:paraId="735DE0B1" w14:textId="77777777" w:rsidR="003B7E45" w:rsidRDefault="00000000">
          <w:pPr>
            <w:spacing w:line="276" w:lineRule="auto"/>
            <w:ind w:left="129" w:right="116"/>
            <w:jc w:val="center"/>
            <w:rPr>
              <w:rFonts w:eastAsiaTheme="minorEastAsia"/>
              <w:b/>
              <w:color w:val="000000" w:themeColor="text1"/>
              <w:sz w:val="36"/>
              <w:szCs w:val="36"/>
            </w:rPr>
          </w:pPr>
          <w:r>
            <w:rPr>
              <w:rFonts w:eastAsiaTheme="minorEastAsia"/>
              <w:b/>
              <w:color w:val="000000" w:themeColor="text1"/>
              <w:sz w:val="36"/>
              <w:szCs w:val="36"/>
            </w:rPr>
            <w:t>KOPRIVNIČKO-KRIŽEVAČKE ŽUPANIJE</w:t>
          </w:r>
        </w:p>
        <w:p w14:paraId="7381E6F3" w14:textId="77777777" w:rsidR="003B7E45" w:rsidRDefault="00000000">
          <w:pPr>
            <w:spacing w:line="276" w:lineRule="auto"/>
            <w:ind w:left="129" w:right="116"/>
            <w:jc w:val="center"/>
            <w:rPr>
              <w:rFonts w:eastAsiaTheme="minorEastAsia"/>
              <w:b/>
              <w:color w:val="000000" w:themeColor="text1"/>
              <w:spacing w:val="4"/>
              <w:sz w:val="36"/>
              <w:szCs w:val="36"/>
            </w:rPr>
          </w:pPr>
          <w:r>
            <w:rPr>
              <w:rFonts w:eastAsiaTheme="minorEastAsia"/>
              <w:b/>
              <w:color w:val="000000" w:themeColor="text1"/>
              <w:sz w:val="36"/>
              <w:szCs w:val="36"/>
            </w:rPr>
            <w:t xml:space="preserve">ZA </w:t>
          </w:r>
          <w:r>
            <w:rPr>
              <w:rFonts w:eastAsiaTheme="minorEastAsia"/>
              <w:b/>
              <w:color w:val="000000" w:themeColor="text1"/>
              <w:spacing w:val="3"/>
              <w:sz w:val="36"/>
              <w:szCs w:val="36"/>
            </w:rPr>
            <w:t>2023.</w:t>
          </w:r>
          <w:r>
            <w:rPr>
              <w:rFonts w:eastAsiaTheme="minorEastAsia"/>
              <w:b/>
              <w:color w:val="000000" w:themeColor="text1"/>
              <w:spacing w:val="17"/>
              <w:sz w:val="36"/>
              <w:szCs w:val="36"/>
            </w:rPr>
            <w:t xml:space="preserve"> </w:t>
          </w:r>
          <w:r>
            <w:rPr>
              <w:rFonts w:eastAsiaTheme="minorEastAsia"/>
              <w:b/>
              <w:color w:val="000000" w:themeColor="text1"/>
              <w:spacing w:val="4"/>
              <w:sz w:val="36"/>
              <w:szCs w:val="36"/>
            </w:rPr>
            <w:t>GODINU</w:t>
          </w:r>
        </w:p>
        <w:p w14:paraId="5985F3D5" w14:textId="77777777" w:rsidR="003B7E45" w:rsidRDefault="003B7E45">
          <w:pPr>
            <w:spacing w:line="276" w:lineRule="auto"/>
            <w:ind w:left="129" w:right="116"/>
            <w:jc w:val="center"/>
            <w:rPr>
              <w:rFonts w:eastAsiaTheme="minorEastAsia"/>
              <w:b/>
              <w:color w:val="000000" w:themeColor="text1"/>
              <w:spacing w:val="3"/>
              <w:sz w:val="36"/>
              <w:szCs w:val="36"/>
            </w:rPr>
          </w:pPr>
        </w:p>
        <w:p w14:paraId="02E82074" w14:textId="77777777" w:rsidR="003B7E45" w:rsidRDefault="003B7E45">
          <w:pPr>
            <w:spacing w:line="276" w:lineRule="auto"/>
            <w:ind w:left="129" w:right="116"/>
            <w:jc w:val="center"/>
            <w:rPr>
              <w:rFonts w:eastAsiaTheme="minorEastAsia"/>
              <w:b/>
              <w:color w:val="000000" w:themeColor="text1"/>
              <w:spacing w:val="3"/>
              <w:sz w:val="36"/>
              <w:szCs w:val="36"/>
            </w:rPr>
          </w:pPr>
        </w:p>
        <w:p w14:paraId="1E31AF1A" w14:textId="77777777" w:rsidR="003B7E45" w:rsidRDefault="003B7E45">
          <w:pPr>
            <w:spacing w:line="276" w:lineRule="auto"/>
            <w:ind w:left="129" w:right="116"/>
            <w:jc w:val="center"/>
            <w:rPr>
              <w:rFonts w:eastAsiaTheme="minorEastAsia"/>
              <w:b/>
              <w:color w:val="000000" w:themeColor="text1"/>
              <w:spacing w:val="3"/>
              <w:sz w:val="36"/>
              <w:szCs w:val="36"/>
            </w:rPr>
          </w:pPr>
        </w:p>
        <w:p w14:paraId="73172B52" w14:textId="77777777" w:rsidR="003B7E45" w:rsidRDefault="003B7E45">
          <w:pPr>
            <w:spacing w:line="276" w:lineRule="auto"/>
            <w:ind w:left="129" w:right="116"/>
            <w:jc w:val="center"/>
            <w:rPr>
              <w:rFonts w:eastAsiaTheme="minorEastAsia"/>
              <w:b/>
              <w:color w:val="000000" w:themeColor="text1"/>
              <w:spacing w:val="3"/>
              <w:sz w:val="36"/>
              <w:szCs w:val="36"/>
            </w:rPr>
          </w:pPr>
        </w:p>
        <w:p w14:paraId="5AE5E671" w14:textId="77777777" w:rsidR="003B7E45" w:rsidRDefault="003B7E45">
          <w:pPr>
            <w:spacing w:line="276" w:lineRule="auto"/>
            <w:ind w:left="129" w:right="116"/>
            <w:jc w:val="center"/>
            <w:rPr>
              <w:rFonts w:eastAsiaTheme="minorEastAsia"/>
              <w:b/>
              <w:color w:val="000000" w:themeColor="text1"/>
              <w:spacing w:val="3"/>
              <w:sz w:val="36"/>
              <w:szCs w:val="36"/>
            </w:rPr>
          </w:pPr>
        </w:p>
        <w:p w14:paraId="40C66E6B" w14:textId="77777777" w:rsidR="003B7E45" w:rsidRDefault="003B7E45">
          <w:pPr>
            <w:spacing w:line="276" w:lineRule="auto"/>
            <w:ind w:left="129" w:right="116"/>
            <w:jc w:val="center"/>
            <w:rPr>
              <w:rFonts w:eastAsiaTheme="minorEastAsia"/>
              <w:b/>
              <w:color w:val="000000" w:themeColor="text1"/>
              <w:spacing w:val="3"/>
              <w:sz w:val="36"/>
              <w:szCs w:val="36"/>
            </w:rPr>
          </w:pPr>
        </w:p>
        <w:p w14:paraId="1786D1E5" w14:textId="77777777" w:rsidR="003B7E45" w:rsidRDefault="003B7E45">
          <w:pPr>
            <w:spacing w:line="276" w:lineRule="auto"/>
            <w:ind w:left="129" w:right="116"/>
            <w:jc w:val="center"/>
            <w:rPr>
              <w:rFonts w:eastAsiaTheme="minorEastAsia"/>
              <w:b/>
              <w:color w:val="000000" w:themeColor="text1"/>
              <w:spacing w:val="3"/>
              <w:sz w:val="36"/>
              <w:szCs w:val="36"/>
            </w:rPr>
          </w:pPr>
        </w:p>
        <w:p w14:paraId="2A2EFB8F" w14:textId="77777777" w:rsidR="003B7E45" w:rsidRDefault="003B7E45">
          <w:pPr>
            <w:spacing w:line="276" w:lineRule="auto"/>
            <w:ind w:left="129" w:right="116"/>
            <w:jc w:val="center"/>
            <w:rPr>
              <w:rFonts w:eastAsiaTheme="minorEastAsia"/>
              <w:b/>
              <w:color w:val="000000" w:themeColor="text1"/>
              <w:spacing w:val="3"/>
              <w:sz w:val="36"/>
              <w:szCs w:val="36"/>
            </w:rPr>
          </w:pPr>
        </w:p>
        <w:p w14:paraId="67756DB8" w14:textId="77777777" w:rsidR="003B7E45" w:rsidRDefault="003B7E45">
          <w:pPr>
            <w:spacing w:line="276" w:lineRule="auto"/>
            <w:ind w:left="129" w:right="116"/>
            <w:jc w:val="center"/>
            <w:rPr>
              <w:rFonts w:eastAsiaTheme="minorEastAsia"/>
              <w:b/>
              <w:color w:val="000000" w:themeColor="text1"/>
              <w:spacing w:val="3"/>
              <w:sz w:val="36"/>
              <w:szCs w:val="36"/>
            </w:rPr>
          </w:pPr>
        </w:p>
        <w:p w14:paraId="1EFF24B5" w14:textId="77777777" w:rsidR="003B7E45" w:rsidRDefault="003B7E45">
          <w:pPr>
            <w:spacing w:line="276" w:lineRule="auto"/>
            <w:ind w:left="129" w:right="116"/>
            <w:jc w:val="center"/>
            <w:rPr>
              <w:rFonts w:eastAsiaTheme="minorEastAsia"/>
              <w:b/>
              <w:color w:val="000000" w:themeColor="text1"/>
              <w:spacing w:val="3"/>
              <w:sz w:val="36"/>
              <w:szCs w:val="36"/>
            </w:rPr>
          </w:pPr>
        </w:p>
        <w:p w14:paraId="3D2FE6B5" w14:textId="77777777" w:rsidR="003B7E45" w:rsidRDefault="003B7E45">
          <w:pPr>
            <w:spacing w:line="276" w:lineRule="auto"/>
            <w:ind w:left="129" w:right="116"/>
            <w:jc w:val="center"/>
            <w:rPr>
              <w:rFonts w:eastAsiaTheme="minorEastAsia"/>
              <w:b/>
              <w:color w:val="000000" w:themeColor="text1"/>
              <w:spacing w:val="3"/>
              <w:sz w:val="36"/>
              <w:szCs w:val="36"/>
            </w:rPr>
          </w:pPr>
        </w:p>
        <w:p w14:paraId="71B27502" w14:textId="77777777" w:rsidR="003B7E45" w:rsidRDefault="00000000">
          <w:pPr>
            <w:spacing w:line="276" w:lineRule="auto"/>
            <w:ind w:left="129" w:right="116"/>
            <w:jc w:val="center"/>
            <w:rPr>
              <w:rFonts w:eastAsiaTheme="minorEastAsia"/>
              <w:b/>
              <w:color w:val="000000" w:themeColor="text1"/>
              <w:spacing w:val="3"/>
              <w:sz w:val="28"/>
              <w:szCs w:val="36"/>
            </w:rPr>
          </w:pPr>
          <w:r>
            <w:rPr>
              <w:rFonts w:eastAsiaTheme="minorEastAsia"/>
              <w:b/>
              <w:color w:val="000000" w:themeColor="text1"/>
              <w:spacing w:val="3"/>
              <w:sz w:val="28"/>
              <w:szCs w:val="36"/>
            </w:rPr>
            <w:t>veljača, 2024.</w:t>
          </w:r>
        </w:p>
        <w:p w14:paraId="663FC3F6" w14:textId="77777777" w:rsidR="003B7E45" w:rsidRDefault="00000000"/>
      </w:sdtContent>
    </w:sdt>
    <w:p w14:paraId="374DA67C" w14:textId="77777777" w:rsidR="003B7E45" w:rsidRDefault="00000000">
      <w:pPr>
        <w:pStyle w:val="Odlomakpopisa"/>
        <w:numPr>
          <w:ilvl w:val="0"/>
          <w:numId w:val="1"/>
        </w:numPr>
        <w:rPr>
          <w:b/>
          <w:sz w:val="28"/>
        </w:rPr>
      </w:pPr>
      <w:r>
        <w:rPr>
          <w:b/>
          <w:sz w:val="28"/>
        </w:rPr>
        <w:lastRenderedPageBreak/>
        <w:t>OPĆE INFORMACIJE</w:t>
      </w:r>
    </w:p>
    <w:p w14:paraId="38F8AF06" w14:textId="77777777" w:rsidR="003B7E45" w:rsidRDefault="00000000">
      <w:pPr>
        <w:pStyle w:val="Odlomakpopisa"/>
        <w:rPr>
          <w:b/>
          <w:sz w:val="28"/>
        </w:rPr>
      </w:pPr>
      <w:r>
        <w:rPr>
          <w:noProof/>
          <w:lang w:eastAsia="hr-HR"/>
        </w:rPr>
        <w:drawing>
          <wp:anchor distT="0" distB="0" distL="114300" distR="114300" simplePos="0" relativeHeight="251659264" behindDoc="0" locked="0" layoutInCell="1" allowOverlap="1" wp14:anchorId="2CDBC3F4" wp14:editId="05F94049">
            <wp:simplePos x="0" y="0"/>
            <wp:positionH relativeFrom="margin">
              <wp:posOffset>476885</wp:posOffset>
            </wp:positionH>
            <wp:positionV relativeFrom="margin">
              <wp:posOffset>307340</wp:posOffset>
            </wp:positionV>
            <wp:extent cx="1788160" cy="906145"/>
            <wp:effectExtent l="0" t="0" r="0" b="0"/>
            <wp:wrapSquare wrapText="bothSides"/>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7"/>
                    <pic:cNvPicPr>
                      <a:picLocks noChangeAspect="1"/>
                    </pic:cNvPicPr>
                  </pic:nvPicPr>
                  <pic:blipFill>
                    <a:blip r:embed="rId13" cstate="print">
                      <a:extLst>
                        <a:ext uri="{28A0092B-C50C-407E-A947-70E740481C1C}">
                          <a14:useLocalDpi xmlns:a14="http://schemas.microsoft.com/office/drawing/2010/main" val="0"/>
                        </a:ext>
                      </a:extLst>
                    </a:blip>
                    <a:stretch>
                      <a:fillRect/>
                    </a:stretch>
                  </pic:blipFill>
                  <pic:spPr>
                    <a:xfrm>
                      <a:off x="0" y="0"/>
                      <a:ext cx="1788160" cy="906145"/>
                    </a:xfrm>
                    <a:prstGeom prst="rect">
                      <a:avLst/>
                    </a:prstGeom>
                  </pic:spPr>
                </pic:pic>
              </a:graphicData>
            </a:graphic>
          </wp:anchor>
        </w:drawing>
      </w:r>
    </w:p>
    <w:p w14:paraId="375F5A10" w14:textId="6D606803" w:rsidR="003B7E45" w:rsidRDefault="00000000">
      <w:pPr>
        <w:pStyle w:val="Odlomakpopisa"/>
        <w:jc w:val="both"/>
        <w:rPr>
          <w:b/>
          <w:sz w:val="28"/>
        </w:rPr>
      </w:pPr>
      <w:r>
        <w:t>Županijski savjet mladih Koprivničko-križevačke županije (u daljnjem tekstu: Županijski savjet mladih) savjetodavno je tijelo Koprivničko-križevačke županije (u daljnjem tekstu: Županija) koje promiče i zagovara prava, potrebe i interese mladih na području Koprivničko-križevačke županije.</w:t>
      </w:r>
      <w:r w:rsidR="002E65DB">
        <w:t xml:space="preserve"> </w:t>
      </w:r>
      <w:r>
        <w:t>Županijska skupština Koprivničko-križevačke županije (u daljnjem tekstu: Županijska skupština) osniva i bira članove i zamjenike članova Županijskog savjeta mladih sukladno Zakonu o savjetima mladih („Narodne novine“</w:t>
      </w:r>
      <w:r w:rsidR="00066EC9">
        <w:t>,</w:t>
      </w:r>
      <w:r>
        <w:t xml:space="preserve"> broj 41/14</w:t>
      </w:r>
      <w:r w:rsidR="00066EC9">
        <w:t xml:space="preserve"> i 83/23</w:t>
      </w:r>
      <w:r>
        <w:t>) (u daljnjem tekstu: Zakon) i Odluci o osnivanju Županijskog savjeta mladih („Službeni glasnik Koprivničko-križevačke županije“</w:t>
      </w:r>
      <w:r w:rsidR="00066EC9">
        <w:t>,</w:t>
      </w:r>
      <w:r>
        <w:t xml:space="preserve"> broj 8/14</w:t>
      </w:r>
      <w:r w:rsidR="00066EC9">
        <w:t xml:space="preserve"> i 28/23</w:t>
      </w:r>
      <w:r>
        <w:t>)</w:t>
      </w:r>
      <w:r w:rsidR="002E65DB">
        <w:t xml:space="preserve"> </w:t>
      </w:r>
      <w:r>
        <w:t xml:space="preserve">(u daljnjem tekstu: Odluka). </w:t>
      </w:r>
      <w:r w:rsidR="00A34ADE">
        <w:t>U 2023. godini došlo do izmjene Zakona ali Županijski savjet mladih u ovom mandatu nastavlja djelovati po odredbama starog Zakona stoga Županijski savjet mladih i dalje ima j</w:t>
      </w:r>
      <w:r>
        <w:t xml:space="preserve">edanaest članova i </w:t>
      </w:r>
      <w:r w:rsidR="00A34ADE">
        <w:t>jedanaest</w:t>
      </w:r>
      <w:r>
        <w:t xml:space="preserve"> </w:t>
      </w:r>
      <w:r w:rsidR="00A34ADE">
        <w:t xml:space="preserve">zamjenika koji su birani </w:t>
      </w:r>
      <w:r>
        <w:t>na razdoblje od tri godine.</w:t>
      </w:r>
      <w:r w:rsidR="0086498D">
        <w:t xml:space="preserve"> </w:t>
      </w:r>
    </w:p>
    <w:p w14:paraId="600EEC54" w14:textId="77777777" w:rsidR="003B7E45" w:rsidRDefault="003B7E45">
      <w:pPr>
        <w:rPr>
          <w:b/>
          <w:sz w:val="28"/>
        </w:rPr>
      </w:pPr>
    </w:p>
    <w:p w14:paraId="378D4E86" w14:textId="77777777" w:rsidR="003B7E45" w:rsidRDefault="003B7E45">
      <w:pPr>
        <w:rPr>
          <w:b/>
          <w:sz w:val="28"/>
        </w:rPr>
      </w:pPr>
    </w:p>
    <w:p w14:paraId="430A35C2" w14:textId="77777777" w:rsidR="003B7E45" w:rsidRDefault="00000000">
      <w:pPr>
        <w:pStyle w:val="Odlomakpopisa"/>
        <w:numPr>
          <w:ilvl w:val="0"/>
          <w:numId w:val="1"/>
        </w:numPr>
        <w:ind w:left="142" w:firstLine="0"/>
        <w:rPr>
          <w:b/>
          <w:sz w:val="28"/>
        </w:rPr>
      </w:pPr>
      <w:r>
        <w:rPr>
          <w:b/>
          <w:sz w:val="28"/>
        </w:rPr>
        <w:t xml:space="preserve">ČALNOVI I ZAMJENICI ČLANOVA ŽUPANIJSKOG SAVJETA </w:t>
      </w:r>
      <w:r>
        <w:rPr>
          <w:b/>
          <w:sz w:val="28"/>
        </w:rPr>
        <w:tab/>
        <w:t>MLADIH</w:t>
      </w:r>
    </w:p>
    <w:p w14:paraId="79BD2D76" w14:textId="77777777" w:rsidR="003B7E45" w:rsidRDefault="003B7E45">
      <w:pPr>
        <w:pStyle w:val="Odlomakpopisa"/>
      </w:pPr>
    </w:p>
    <w:p w14:paraId="69860DD6" w14:textId="77777777" w:rsidR="003B7E45" w:rsidRDefault="00000000">
      <w:pPr>
        <w:pStyle w:val="Odlomakpopisa"/>
      </w:pPr>
      <w:r>
        <w:t>Županijski savjet mladih izabran je i djeluje u sastavu:</w:t>
      </w:r>
    </w:p>
    <w:p w14:paraId="56CDC240" w14:textId="77777777" w:rsidR="003B7E45" w:rsidRDefault="003B7E45">
      <w:pPr>
        <w:ind w:firstLine="360"/>
        <w:jc w:val="both"/>
      </w:pPr>
    </w:p>
    <w:p w14:paraId="2EA20697" w14:textId="77777777" w:rsidR="003B7E45" w:rsidRDefault="00000000">
      <w:pPr>
        <w:numPr>
          <w:ilvl w:val="0"/>
          <w:numId w:val="2"/>
        </w:numPr>
        <w:jc w:val="both"/>
      </w:pPr>
      <w:r>
        <w:rPr>
          <w:rFonts w:eastAsia="Calibri"/>
          <w:b/>
          <w:color w:val="000000"/>
          <w:sz w:val="22"/>
          <w:szCs w:val="22"/>
        </w:rPr>
        <w:t>FRANČIĆ MIHAELA</w:t>
      </w:r>
      <w:r>
        <w:rPr>
          <w:rFonts w:eastAsia="Calibri"/>
          <w:color w:val="000000"/>
          <w:sz w:val="22"/>
          <w:szCs w:val="22"/>
        </w:rPr>
        <w:t xml:space="preserve"> </w:t>
      </w:r>
      <w:r>
        <w:t>članica, </w:t>
      </w:r>
      <w:r>
        <w:rPr>
          <w:rFonts w:eastAsia="Calibri"/>
          <w:b/>
          <w:color w:val="000000"/>
          <w:sz w:val="22"/>
          <w:szCs w:val="22"/>
        </w:rPr>
        <w:t>VINCEK LORENA</w:t>
      </w:r>
      <w:r>
        <w:rPr>
          <w:rFonts w:eastAsia="Calibri"/>
          <w:color w:val="000000"/>
          <w:sz w:val="22"/>
          <w:szCs w:val="22"/>
        </w:rPr>
        <w:t xml:space="preserve"> </w:t>
      </w:r>
      <w:r>
        <w:t>zamjenica članice,</w:t>
      </w:r>
    </w:p>
    <w:p w14:paraId="18E39391" w14:textId="77777777" w:rsidR="003B7E45" w:rsidRDefault="00000000">
      <w:pPr>
        <w:numPr>
          <w:ilvl w:val="0"/>
          <w:numId w:val="2"/>
        </w:numPr>
        <w:jc w:val="both"/>
      </w:pPr>
      <w:r>
        <w:rPr>
          <w:b/>
          <w:color w:val="000000"/>
          <w:sz w:val="22"/>
          <w:szCs w:val="22"/>
        </w:rPr>
        <w:t>TURI ANA-MARIA</w:t>
      </w:r>
      <w:r>
        <w:rPr>
          <w:color w:val="000000"/>
          <w:sz w:val="22"/>
          <w:szCs w:val="22"/>
        </w:rPr>
        <w:t xml:space="preserve"> </w:t>
      </w:r>
      <w:r>
        <w:t>članica, </w:t>
      </w:r>
      <w:r>
        <w:rPr>
          <w:b/>
          <w:color w:val="000000"/>
          <w:sz w:val="22"/>
          <w:szCs w:val="22"/>
        </w:rPr>
        <w:t>BLAŽEK KASIJAN</w:t>
      </w:r>
      <w:r>
        <w:rPr>
          <w:color w:val="000000"/>
          <w:sz w:val="22"/>
          <w:szCs w:val="22"/>
        </w:rPr>
        <w:t xml:space="preserve"> </w:t>
      </w:r>
      <w:r>
        <w:t>zamjenik članice,</w:t>
      </w:r>
    </w:p>
    <w:p w14:paraId="6DA0EACE" w14:textId="77777777" w:rsidR="003B7E45" w:rsidRDefault="00000000">
      <w:pPr>
        <w:numPr>
          <w:ilvl w:val="0"/>
          <w:numId w:val="2"/>
        </w:numPr>
        <w:jc w:val="both"/>
      </w:pPr>
      <w:r>
        <w:rPr>
          <w:b/>
          <w:color w:val="000000"/>
          <w:sz w:val="22"/>
          <w:szCs w:val="22"/>
        </w:rPr>
        <w:t>CAR IVAN</w:t>
      </w:r>
      <w:r>
        <w:rPr>
          <w:color w:val="000000"/>
          <w:sz w:val="22"/>
          <w:szCs w:val="22"/>
        </w:rPr>
        <w:t xml:space="preserve"> </w:t>
      </w:r>
      <w:r>
        <w:t>član, </w:t>
      </w:r>
      <w:r>
        <w:rPr>
          <w:b/>
          <w:color w:val="000000"/>
          <w:sz w:val="22"/>
          <w:szCs w:val="22"/>
        </w:rPr>
        <w:t>ŠOŠTARIĆ LOVRO</w:t>
      </w:r>
      <w:r>
        <w:rPr>
          <w:color w:val="000000"/>
          <w:sz w:val="22"/>
          <w:szCs w:val="22"/>
        </w:rPr>
        <w:t xml:space="preserve"> </w:t>
      </w:r>
      <w:r>
        <w:t>zamjenik člana,</w:t>
      </w:r>
    </w:p>
    <w:p w14:paraId="515CC577" w14:textId="77777777" w:rsidR="003B7E45" w:rsidRDefault="00000000">
      <w:pPr>
        <w:numPr>
          <w:ilvl w:val="0"/>
          <w:numId w:val="2"/>
        </w:numPr>
        <w:jc w:val="both"/>
      </w:pPr>
      <w:r>
        <w:rPr>
          <w:noProof/>
          <w:lang w:eastAsia="hr-HR"/>
        </w:rPr>
        <w:drawing>
          <wp:anchor distT="0" distB="0" distL="114300" distR="114300" simplePos="0" relativeHeight="251660288" behindDoc="1" locked="0" layoutInCell="1" allowOverlap="1" wp14:anchorId="4623DF6D" wp14:editId="693F2732">
            <wp:simplePos x="0" y="0"/>
            <wp:positionH relativeFrom="margin">
              <wp:align>right</wp:align>
            </wp:positionH>
            <wp:positionV relativeFrom="paragraph">
              <wp:posOffset>172085</wp:posOffset>
            </wp:positionV>
            <wp:extent cx="2456180" cy="1637030"/>
            <wp:effectExtent l="0" t="0" r="1270" b="1270"/>
            <wp:wrapTight wrapText="bothSides">
              <wp:wrapPolygon edited="0">
                <wp:start x="0" y="0"/>
                <wp:lineTo x="0" y="21365"/>
                <wp:lineTo x="21444" y="21365"/>
                <wp:lineTo x="21444" y="0"/>
                <wp:lineTo x="0" y="0"/>
              </wp:wrapPolygon>
            </wp:wrapTight>
            <wp:docPr id="2" name="Slika 2" descr="https://kckzz.hr/wp-content/uploads/2021/09/Savjet-mladih-KKZ-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Slika 2" descr="https://kckzz.hr/wp-content/uploads/2021/09/Savjet-mladih-KKZ-1.jpg"/>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a:xfrm>
                      <a:off x="0" y="0"/>
                      <a:ext cx="2456180" cy="1637030"/>
                    </a:xfrm>
                    <a:prstGeom prst="rect">
                      <a:avLst/>
                    </a:prstGeom>
                    <a:noFill/>
                    <a:ln>
                      <a:noFill/>
                    </a:ln>
                  </pic:spPr>
                </pic:pic>
              </a:graphicData>
            </a:graphic>
          </wp:anchor>
        </w:drawing>
      </w:r>
      <w:r>
        <w:rPr>
          <w:b/>
          <w:color w:val="000000"/>
          <w:sz w:val="22"/>
          <w:szCs w:val="22"/>
        </w:rPr>
        <w:t xml:space="preserve">HRUPEK MATIJA </w:t>
      </w:r>
      <w:r>
        <w:t>član, </w:t>
      </w:r>
      <w:r>
        <w:rPr>
          <w:b/>
          <w:color w:val="000000"/>
          <w:sz w:val="22"/>
          <w:szCs w:val="22"/>
        </w:rPr>
        <w:t xml:space="preserve">PODOLSKI ANDREA </w:t>
      </w:r>
      <w:r>
        <w:t>zamjenica člana,</w:t>
      </w:r>
      <w:r>
        <w:rPr>
          <w:lang w:eastAsia="hr-HR"/>
        </w:rPr>
        <w:t xml:space="preserve">                </w:t>
      </w:r>
      <w:r>
        <w:rPr>
          <w:lang w:eastAsia="hr-HR"/>
        </w:rPr>
        <w:tab/>
      </w:r>
    </w:p>
    <w:p w14:paraId="6F103DF8" w14:textId="77777777" w:rsidR="003B7E45" w:rsidRDefault="00000000">
      <w:pPr>
        <w:numPr>
          <w:ilvl w:val="0"/>
          <w:numId w:val="2"/>
        </w:numPr>
        <w:jc w:val="both"/>
      </w:pPr>
      <w:r>
        <w:rPr>
          <w:b/>
          <w:color w:val="000000"/>
          <w:sz w:val="22"/>
          <w:szCs w:val="22"/>
        </w:rPr>
        <w:t>PAPAC</w:t>
      </w:r>
      <w:r>
        <w:rPr>
          <w:color w:val="000000"/>
          <w:sz w:val="22"/>
          <w:szCs w:val="22"/>
        </w:rPr>
        <w:t xml:space="preserve"> </w:t>
      </w:r>
      <w:r>
        <w:rPr>
          <w:b/>
          <w:color w:val="000000"/>
          <w:sz w:val="22"/>
          <w:szCs w:val="22"/>
        </w:rPr>
        <w:t xml:space="preserve">FRAN </w:t>
      </w:r>
      <w:r>
        <w:t xml:space="preserve">član,  </w:t>
      </w:r>
      <w:r>
        <w:rPr>
          <w:b/>
          <w:color w:val="000000"/>
          <w:sz w:val="22"/>
          <w:szCs w:val="22"/>
        </w:rPr>
        <w:t>TREMSKI FLORIJAN</w:t>
      </w:r>
      <w:r>
        <w:t> zamjenik člana,</w:t>
      </w:r>
    </w:p>
    <w:p w14:paraId="5D2647D5" w14:textId="77777777" w:rsidR="003B7E45" w:rsidRDefault="00000000">
      <w:pPr>
        <w:numPr>
          <w:ilvl w:val="0"/>
          <w:numId w:val="2"/>
        </w:numPr>
        <w:jc w:val="both"/>
      </w:pPr>
      <w:r>
        <w:rPr>
          <w:rFonts w:eastAsia="Calibri"/>
          <w:b/>
          <w:color w:val="000000"/>
          <w:sz w:val="22"/>
          <w:szCs w:val="22"/>
        </w:rPr>
        <w:t>RERIH IVAN</w:t>
      </w:r>
      <w:r>
        <w:rPr>
          <w:rFonts w:eastAsia="Calibri"/>
          <w:color w:val="000000"/>
          <w:sz w:val="22"/>
          <w:szCs w:val="22"/>
        </w:rPr>
        <w:t xml:space="preserve"> </w:t>
      </w:r>
      <w:r>
        <w:t>član, </w:t>
      </w:r>
      <w:r>
        <w:rPr>
          <w:rFonts w:eastAsia="Calibri"/>
          <w:b/>
          <w:color w:val="000000"/>
          <w:sz w:val="22"/>
          <w:szCs w:val="22"/>
        </w:rPr>
        <w:t>EMBREUŠ TOMISLAV</w:t>
      </w:r>
      <w:r>
        <w:t xml:space="preserve"> zamjenik člana,</w:t>
      </w:r>
    </w:p>
    <w:p w14:paraId="209E9038" w14:textId="77777777" w:rsidR="003B7E45" w:rsidRDefault="00000000">
      <w:pPr>
        <w:numPr>
          <w:ilvl w:val="0"/>
          <w:numId w:val="2"/>
        </w:numPr>
        <w:jc w:val="both"/>
      </w:pPr>
      <w:r>
        <w:rPr>
          <w:b/>
          <w:color w:val="000000"/>
          <w:sz w:val="22"/>
          <w:szCs w:val="22"/>
        </w:rPr>
        <w:t>STRUČIĆ SANELA</w:t>
      </w:r>
      <w:r>
        <w:rPr>
          <w:color w:val="000000"/>
          <w:sz w:val="22"/>
          <w:szCs w:val="22"/>
        </w:rPr>
        <w:t xml:space="preserve"> </w:t>
      </w:r>
      <w:r>
        <w:t>članica, </w:t>
      </w:r>
      <w:r>
        <w:rPr>
          <w:b/>
          <w:color w:val="000000"/>
          <w:sz w:val="22"/>
          <w:szCs w:val="22"/>
        </w:rPr>
        <w:t>ŠVAGELJ LEONARDO</w:t>
      </w:r>
      <w:r>
        <w:t xml:space="preserve"> zamjenik članice,</w:t>
      </w:r>
    </w:p>
    <w:p w14:paraId="7E0F8603" w14:textId="77777777" w:rsidR="003B7E45" w:rsidRDefault="00000000">
      <w:pPr>
        <w:numPr>
          <w:ilvl w:val="0"/>
          <w:numId w:val="2"/>
        </w:numPr>
        <w:jc w:val="both"/>
      </w:pPr>
      <w:r>
        <w:rPr>
          <w:b/>
          <w:color w:val="000000"/>
          <w:sz w:val="22"/>
          <w:szCs w:val="22"/>
        </w:rPr>
        <w:t>KOVAČEC NIKOLA</w:t>
      </w:r>
      <w:r>
        <w:rPr>
          <w:color w:val="000000"/>
          <w:sz w:val="22"/>
          <w:szCs w:val="22"/>
        </w:rPr>
        <w:t xml:space="preserve"> </w:t>
      </w:r>
      <w:r>
        <w:t>član, </w:t>
      </w:r>
      <w:r>
        <w:rPr>
          <w:b/>
          <w:color w:val="000000"/>
          <w:sz w:val="22"/>
          <w:szCs w:val="22"/>
        </w:rPr>
        <w:t>ČOLAK IVAN</w:t>
      </w:r>
      <w:r>
        <w:t>  zamjenik člana,</w:t>
      </w:r>
    </w:p>
    <w:p w14:paraId="349520D8" w14:textId="77777777" w:rsidR="003B7E45" w:rsidRDefault="00000000">
      <w:pPr>
        <w:numPr>
          <w:ilvl w:val="0"/>
          <w:numId w:val="2"/>
        </w:numPr>
        <w:jc w:val="both"/>
      </w:pPr>
      <w:r>
        <w:rPr>
          <w:rFonts w:eastAsia="Calibri"/>
          <w:b/>
          <w:color w:val="000000"/>
          <w:sz w:val="22"/>
          <w:szCs w:val="22"/>
        </w:rPr>
        <w:t>LAUŠ PAUL</w:t>
      </w:r>
      <w:r>
        <w:rPr>
          <w:rFonts w:eastAsia="Calibri"/>
          <w:color w:val="000000"/>
          <w:sz w:val="22"/>
          <w:szCs w:val="22"/>
        </w:rPr>
        <w:t xml:space="preserve"> </w:t>
      </w:r>
      <w:r>
        <w:t>član, </w:t>
      </w:r>
      <w:r>
        <w:rPr>
          <w:rFonts w:eastAsia="Calibri"/>
          <w:b/>
          <w:color w:val="000000"/>
          <w:sz w:val="22"/>
          <w:szCs w:val="22"/>
        </w:rPr>
        <w:t>LJUBIĆ DENIS</w:t>
      </w:r>
      <w:r>
        <w:rPr>
          <w:rFonts w:eastAsia="Calibri"/>
          <w:color w:val="000000"/>
          <w:sz w:val="22"/>
          <w:szCs w:val="22"/>
        </w:rPr>
        <w:t xml:space="preserve"> </w:t>
      </w:r>
      <w:r>
        <w:t>zamjenik člana,</w:t>
      </w:r>
    </w:p>
    <w:p w14:paraId="5819CCC5" w14:textId="77777777" w:rsidR="003B7E45" w:rsidRDefault="00000000">
      <w:pPr>
        <w:numPr>
          <w:ilvl w:val="0"/>
          <w:numId w:val="2"/>
        </w:numPr>
        <w:jc w:val="both"/>
      </w:pPr>
      <w:r>
        <w:rPr>
          <w:rFonts w:eastAsia="Calibri"/>
          <w:b/>
          <w:color w:val="000000"/>
          <w:sz w:val="22"/>
          <w:szCs w:val="22"/>
        </w:rPr>
        <w:t>KOLAREVIĆ JURICA</w:t>
      </w:r>
      <w:r>
        <w:rPr>
          <w:rFonts w:eastAsia="Calibri"/>
          <w:color w:val="000000"/>
          <w:sz w:val="22"/>
          <w:szCs w:val="22"/>
        </w:rPr>
        <w:t xml:space="preserve"> </w:t>
      </w:r>
      <w:r>
        <w:t>član, </w:t>
      </w:r>
      <w:r>
        <w:rPr>
          <w:rFonts w:eastAsia="Calibri"/>
          <w:b/>
          <w:color w:val="000000"/>
          <w:sz w:val="22"/>
          <w:szCs w:val="22"/>
        </w:rPr>
        <w:t>RAC ANTONIO</w:t>
      </w:r>
      <w:r>
        <w:rPr>
          <w:rFonts w:eastAsia="Calibri"/>
          <w:color w:val="000000"/>
          <w:sz w:val="22"/>
          <w:szCs w:val="22"/>
        </w:rPr>
        <w:t xml:space="preserve"> </w:t>
      </w:r>
      <w:r>
        <w:t>zamjenik člana,</w:t>
      </w:r>
    </w:p>
    <w:p w14:paraId="70D17449" w14:textId="77777777" w:rsidR="003B7E45" w:rsidRDefault="00000000">
      <w:pPr>
        <w:numPr>
          <w:ilvl w:val="0"/>
          <w:numId w:val="2"/>
        </w:numPr>
        <w:jc w:val="both"/>
      </w:pPr>
      <w:r>
        <w:rPr>
          <w:rFonts w:eastAsia="Calibri"/>
          <w:b/>
          <w:color w:val="000000"/>
          <w:sz w:val="22"/>
          <w:szCs w:val="22"/>
        </w:rPr>
        <w:t>MATIŠA LUKA</w:t>
      </w:r>
      <w:r>
        <w:rPr>
          <w:rFonts w:eastAsia="Calibri"/>
          <w:color w:val="000000"/>
          <w:sz w:val="22"/>
          <w:szCs w:val="22"/>
        </w:rPr>
        <w:t xml:space="preserve"> </w:t>
      </w:r>
      <w:r>
        <w:t>član, </w:t>
      </w:r>
      <w:r>
        <w:rPr>
          <w:rFonts w:eastAsia="Calibri"/>
          <w:b/>
          <w:color w:val="000000"/>
          <w:sz w:val="22"/>
          <w:szCs w:val="22"/>
        </w:rPr>
        <w:t>FABIJANEC NADAN</w:t>
      </w:r>
      <w:r>
        <w:rPr>
          <w:rFonts w:eastAsia="Calibri"/>
          <w:color w:val="000000"/>
          <w:sz w:val="22"/>
          <w:szCs w:val="22"/>
        </w:rPr>
        <w:t xml:space="preserve"> </w:t>
      </w:r>
      <w:r>
        <w:t>zamjenik člana.</w:t>
      </w:r>
    </w:p>
    <w:p w14:paraId="2E6702BE" w14:textId="77777777" w:rsidR="003B7E45" w:rsidRDefault="003B7E45">
      <w:pPr>
        <w:ind w:left="720"/>
        <w:jc w:val="both"/>
      </w:pPr>
    </w:p>
    <w:p w14:paraId="40E0EDFE" w14:textId="7DF52782" w:rsidR="003B7E45" w:rsidRDefault="00000000">
      <w:pPr>
        <w:jc w:val="both"/>
      </w:pPr>
      <w:r>
        <w:tab/>
        <w:t>Konstituirajuća sjednica Županijskog savjeta mladih održana je 29. rujna 2021. godine, na kojoj je za predsjednika jednoglasno izabran Ivan Car, a za njegovu zamjenicu, također jednoglasno, Sanela Stručić.</w:t>
      </w:r>
      <w:r w:rsidR="0086498D">
        <w:t xml:space="preserve"> </w:t>
      </w:r>
    </w:p>
    <w:p w14:paraId="1017013E" w14:textId="77777777" w:rsidR="003B7E45" w:rsidRDefault="003B7E45">
      <w:pPr>
        <w:rPr>
          <w:b/>
          <w:sz w:val="28"/>
        </w:rPr>
      </w:pPr>
    </w:p>
    <w:p w14:paraId="5D976470" w14:textId="77777777" w:rsidR="003B7E45" w:rsidRDefault="003B7E45">
      <w:pPr>
        <w:rPr>
          <w:b/>
          <w:sz w:val="28"/>
        </w:rPr>
      </w:pPr>
    </w:p>
    <w:p w14:paraId="3B821E19" w14:textId="77777777" w:rsidR="003B7E45" w:rsidRDefault="003B7E45">
      <w:pPr>
        <w:rPr>
          <w:b/>
          <w:sz w:val="28"/>
        </w:rPr>
      </w:pPr>
    </w:p>
    <w:p w14:paraId="09C97C27" w14:textId="77777777" w:rsidR="003B7E45" w:rsidRDefault="00000000">
      <w:pPr>
        <w:pStyle w:val="Odlomakpopisa"/>
        <w:numPr>
          <w:ilvl w:val="0"/>
          <w:numId w:val="1"/>
        </w:numPr>
        <w:jc w:val="both"/>
        <w:rPr>
          <w:b/>
          <w:sz w:val="28"/>
        </w:rPr>
      </w:pPr>
      <w:r>
        <w:rPr>
          <w:b/>
          <w:sz w:val="28"/>
        </w:rPr>
        <w:lastRenderedPageBreak/>
        <w:t>DONOŠENJE PRIJEDLOGA PROGRAMA RADA I PRIJEDLOGA FINANCIJSKOG PLANA ZA 2024. GODINU</w:t>
      </w:r>
    </w:p>
    <w:p w14:paraId="11AC9A32" w14:textId="77777777" w:rsidR="003B7E45" w:rsidRDefault="003B7E45">
      <w:pPr>
        <w:pStyle w:val="Odlomakpopisa"/>
        <w:rPr>
          <w:b/>
          <w:sz w:val="28"/>
        </w:rPr>
      </w:pPr>
    </w:p>
    <w:p w14:paraId="25A42238" w14:textId="212CA933" w:rsidR="003B7E45" w:rsidRDefault="00000000" w:rsidP="0086498D">
      <w:pPr>
        <w:ind w:firstLine="360"/>
        <w:jc w:val="both"/>
        <w:rPr>
          <w:bCs/>
        </w:rPr>
      </w:pPr>
      <w:r>
        <w:t>Članovi Županijskog savjeta mladih na 7. sjednici održanoj 2. studenoga 2023. godine raspravili su te jednoglasno donijeli</w:t>
      </w:r>
      <w:r>
        <w:rPr>
          <w:bCs/>
        </w:rPr>
        <w:t xml:space="preserve"> prijedlog Programa rada Županijskog savjeta mladih te prijedlog Financijskog plana za 2024. godinu. Program rada uključuje održavanje edukativnih tribina i predavanja, promicanje suradnje s institucijama, jedinicama lokalne samouprave, udrugama i inicijativama mladih, razne aktivnosti s temom unaprjeđenja položaja mladih te provođenje aktivnosti Razvojnog programa za mlade Koprivničko-križevačke županije za razdoblje od 2021. do 2027. godine. </w:t>
      </w:r>
    </w:p>
    <w:p w14:paraId="24C17EB6" w14:textId="0119997D" w:rsidR="003B7E45" w:rsidRDefault="00000000">
      <w:pPr>
        <w:jc w:val="both"/>
        <w:rPr>
          <w:bCs/>
        </w:rPr>
      </w:pPr>
      <w:r>
        <w:rPr>
          <w:bCs/>
        </w:rPr>
        <w:tab/>
        <w:t>Temeljem Prijedloga Programa rada i prijedloga Financijskog plana za 202</w:t>
      </w:r>
      <w:r w:rsidR="0086498D">
        <w:rPr>
          <w:bCs/>
        </w:rPr>
        <w:t>4</w:t>
      </w:r>
      <w:r>
        <w:rPr>
          <w:bCs/>
        </w:rPr>
        <w:t>. godinu Županijska skupština je u Proračunu Koprivničko-križevačke županije za 202</w:t>
      </w:r>
      <w:r w:rsidR="0086498D">
        <w:rPr>
          <w:bCs/>
        </w:rPr>
        <w:t>4</w:t>
      </w:r>
      <w:r>
        <w:rPr>
          <w:bCs/>
        </w:rPr>
        <w:t xml:space="preserve">. godinu i </w:t>
      </w:r>
      <w:r>
        <w:t>projekcije za 202</w:t>
      </w:r>
      <w:r w:rsidR="0086498D">
        <w:t>5</w:t>
      </w:r>
      <w:r>
        <w:t>. i 202</w:t>
      </w:r>
      <w:r w:rsidR="0086498D">
        <w:t>6</w:t>
      </w:r>
      <w:r>
        <w:t xml:space="preserve">. godinu („Službeni glasnik Koprivničko-križevačke županije“, broj </w:t>
      </w:r>
      <w:r w:rsidR="0086498D">
        <w:t>25/23</w:t>
      </w:r>
      <w:r>
        <w:t>)</w:t>
      </w:r>
      <w:r>
        <w:rPr>
          <w:bCs/>
        </w:rPr>
        <w:t xml:space="preserve"> planirala sredstva za realizaciju planiranih aktivnosti.</w:t>
      </w:r>
    </w:p>
    <w:p w14:paraId="2E26C0B8" w14:textId="77777777" w:rsidR="003B7E45" w:rsidRDefault="003B7E45">
      <w:pPr>
        <w:jc w:val="both"/>
        <w:rPr>
          <w:b/>
          <w:sz w:val="28"/>
        </w:rPr>
      </w:pPr>
    </w:p>
    <w:p w14:paraId="1FBC19F4" w14:textId="77777777" w:rsidR="003B7E45" w:rsidRDefault="003B7E45">
      <w:pPr>
        <w:jc w:val="both"/>
        <w:rPr>
          <w:rFonts w:eastAsia="SimSun"/>
        </w:rPr>
      </w:pPr>
    </w:p>
    <w:p w14:paraId="0E3C6795" w14:textId="3DFC4F89" w:rsidR="003B7E45" w:rsidRDefault="00311F6A">
      <w:pPr>
        <w:pStyle w:val="Odlomakpopisa"/>
        <w:numPr>
          <w:ilvl w:val="0"/>
          <w:numId w:val="1"/>
        </w:numPr>
        <w:jc w:val="both"/>
        <w:rPr>
          <w:b/>
          <w:sz w:val="28"/>
        </w:rPr>
      </w:pPr>
      <w:r>
        <w:rPr>
          <w:b/>
          <w:sz w:val="28"/>
        </w:rPr>
        <w:t>RADNI SASTANAK SA GLAVNIM TAJNIKOM KOORDINACIJE ŽUPANIJSKIH SAVJETA MLADIH REPUBLIKE HRVATSKE</w:t>
      </w:r>
    </w:p>
    <w:p w14:paraId="3E5E6C9C" w14:textId="77777777" w:rsidR="003B7E45" w:rsidRDefault="003B7E45">
      <w:pPr>
        <w:pStyle w:val="Odlomakpopisa"/>
        <w:jc w:val="both"/>
      </w:pPr>
    </w:p>
    <w:p w14:paraId="47798054" w14:textId="77777777" w:rsidR="003B7E45" w:rsidRDefault="00000000">
      <w:pPr>
        <w:pStyle w:val="Odlomakpopisa"/>
        <w:jc w:val="both"/>
        <w:rPr>
          <w:rFonts w:ascii="SimSun" w:eastAsia="SimSun" w:hAnsi="SimSun" w:cs="SimSun"/>
        </w:rPr>
      </w:pPr>
      <w:r>
        <w:rPr>
          <w:rFonts w:ascii="SimSun" w:eastAsia="SimSun" w:hAnsi="SimSun" w:cs="SimSun"/>
          <w:noProof/>
        </w:rPr>
        <w:drawing>
          <wp:inline distT="0" distB="0" distL="114300" distR="114300" wp14:anchorId="36CF97C2" wp14:editId="54FDCB36">
            <wp:extent cx="2084705" cy="2781935"/>
            <wp:effectExtent l="0" t="0" r="10795" b="18415"/>
            <wp:docPr id="12" name="Picture 4" descr="IMG_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Picture 4" descr="IMG_256"/>
                    <pic:cNvPicPr>
                      <a:picLocks noChangeAspect="1"/>
                    </pic:cNvPicPr>
                  </pic:nvPicPr>
                  <pic:blipFill>
                    <a:blip r:embed="rId15"/>
                    <a:stretch>
                      <a:fillRect/>
                    </a:stretch>
                  </pic:blipFill>
                  <pic:spPr>
                    <a:xfrm flipH="1">
                      <a:off x="0" y="0"/>
                      <a:ext cx="2084705" cy="2781935"/>
                    </a:xfrm>
                    <a:prstGeom prst="rect">
                      <a:avLst/>
                    </a:prstGeom>
                    <a:noFill/>
                    <a:ln w="9525">
                      <a:noFill/>
                    </a:ln>
                  </pic:spPr>
                </pic:pic>
              </a:graphicData>
            </a:graphic>
          </wp:inline>
        </w:drawing>
      </w:r>
      <w:r>
        <w:rPr>
          <w:rFonts w:ascii="SimSun" w:eastAsia="SimSun" w:hAnsi="SimSun" w:cs="SimSun"/>
          <w:noProof/>
        </w:rPr>
        <w:drawing>
          <wp:inline distT="0" distB="0" distL="114300" distR="114300" wp14:anchorId="2769B960" wp14:editId="1DF95ACA">
            <wp:extent cx="2095500" cy="2795905"/>
            <wp:effectExtent l="0" t="0" r="0" b="4445"/>
            <wp:docPr id="13" name="Picture 5" descr="IMG_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5" descr="IMG_256"/>
                    <pic:cNvPicPr>
                      <a:picLocks noChangeAspect="1"/>
                    </pic:cNvPicPr>
                  </pic:nvPicPr>
                  <pic:blipFill>
                    <a:blip r:embed="rId16"/>
                    <a:stretch>
                      <a:fillRect/>
                    </a:stretch>
                  </pic:blipFill>
                  <pic:spPr>
                    <a:xfrm>
                      <a:off x="0" y="0"/>
                      <a:ext cx="2095500" cy="2795905"/>
                    </a:xfrm>
                    <a:prstGeom prst="rect">
                      <a:avLst/>
                    </a:prstGeom>
                    <a:noFill/>
                    <a:ln w="9525">
                      <a:noFill/>
                    </a:ln>
                  </pic:spPr>
                </pic:pic>
              </a:graphicData>
            </a:graphic>
          </wp:inline>
        </w:drawing>
      </w:r>
    </w:p>
    <w:p w14:paraId="1B3CE053" w14:textId="77777777" w:rsidR="003B7E45" w:rsidRDefault="003B7E45">
      <w:pPr>
        <w:pStyle w:val="Odlomakpopisa"/>
        <w:jc w:val="both"/>
        <w:rPr>
          <w:rFonts w:ascii="SimSun" w:eastAsia="SimSun" w:hAnsi="SimSun" w:cs="SimSun"/>
        </w:rPr>
      </w:pPr>
    </w:p>
    <w:p w14:paraId="29BB70A5" w14:textId="48E3C147" w:rsidR="00AA3F4C" w:rsidRDefault="00311F6A" w:rsidP="00311F6A">
      <w:pPr>
        <w:pStyle w:val="Odlomakpopisa"/>
        <w:ind w:left="0" w:firstLine="720"/>
        <w:jc w:val="both"/>
      </w:pPr>
      <w:r>
        <w:t xml:space="preserve">Župan Darko Koren i zamjenik župana Ratimir Ljubić 15. veljače 2023. godine </w:t>
      </w:r>
      <w:r w:rsidR="000E35C6">
        <w:t>održali</w:t>
      </w:r>
      <w:r>
        <w:t xml:space="preserve"> su</w:t>
      </w:r>
      <w:r w:rsidR="000E35C6">
        <w:t xml:space="preserve"> radni sastanak sa </w:t>
      </w:r>
      <w:r>
        <w:t>glavni</w:t>
      </w:r>
      <w:r w:rsidR="000E35C6">
        <w:t>m</w:t>
      </w:r>
      <w:r>
        <w:t xml:space="preserve"> tajnik</w:t>
      </w:r>
      <w:r w:rsidR="000E35C6">
        <w:t>om</w:t>
      </w:r>
      <w:r>
        <w:t xml:space="preserve"> Koordinacije </w:t>
      </w:r>
      <w:r w:rsidR="0086498D">
        <w:t>županijskih savjeta mladih Republike Hrvatsk</w:t>
      </w:r>
      <w:r>
        <w:t>e</w:t>
      </w:r>
      <w:r w:rsidR="00204AA2">
        <w:t xml:space="preserve"> Marijom Rajićem</w:t>
      </w:r>
      <w:r>
        <w:t>.</w:t>
      </w:r>
      <w:r w:rsidRPr="00311F6A">
        <w:t xml:space="preserve"> </w:t>
      </w:r>
      <w:r w:rsidR="00AA3F4C">
        <w:t xml:space="preserve">Jedna od tema sastanka bila je predstavljanje </w:t>
      </w:r>
      <w:r>
        <w:t xml:space="preserve">aktivnosti </w:t>
      </w:r>
      <w:r w:rsidR="00204AA2">
        <w:t>koje su vezane</w:t>
      </w:r>
      <w:r>
        <w:t xml:space="preserve"> za buduće projekte Koordinacije županijskih savjeta mladih </w:t>
      </w:r>
      <w:r w:rsidR="00AA3F4C">
        <w:t>Republike Hrvatske dok je član Županijskog savjeta mladih</w:t>
      </w:r>
      <w:r w:rsidR="00AA3F4C" w:rsidRPr="00AA3F4C">
        <w:t xml:space="preserve"> </w:t>
      </w:r>
      <w:r w:rsidR="00AA3F4C">
        <w:t xml:space="preserve">Nikola </w:t>
      </w:r>
      <w:proofErr w:type="spellStart"/>
      <w:r w:rsidR="00AA3F4C">
        <w:t>Kovačec</w:t>
      </w:r>
      <w:proofErr w:type="spellEnd"/>
      <w:r>
        <w:t xml:space="preserve"> </w:t>
      </w:r>
      <w:r w:rsidR="00AA3F4C">
        <w:t>predstavio rad</w:t>
      </w:r>
      <w:r>
        <w:t xml:space="preserve"> </w:t>
      </w:r>
      <w:r w:rsidR="00AA3F4C">
        <w:t>Županijskog savjeta mladih</w:t>
      </w:r>
      <w:r w:rsidR="00204AA2">
        <w:t>.</w:t>
      </w:r>
    </w:p>
    <w:p w14:paraId="48A75F46" w14:textId="67DA7D1C" w:rsidR="003B7E45" w:rsidRDefault="00930091" w:rsidP="00204AA2">
      <w:pPr>
        <w:pStyle w:val="Odlomakpopisa"/>
        <w:ind w:left="0" w:firstLine="720"/>
        <w:jc w:val="both"/>
      </w:pPr>
      <w:r>
        <w:t>Sudionici radnog sastanka raspravljali su</w:t>
      </w:r>
      <w:r w:rsidR="00204AA2">
        <w:t xml:space="preserve"> o potencijalnim zajedničkim aktivnostima u Hrvatskoj zajednici županija i važnost</w:t>
      </w:r>
      <w:r>
        <w:t>i</w:t>
      </w:r>
      <w:r w:rsidR="00204AA2">
        <w:t xml:space="preserve"> sinergije i konstruktivne suradnje između Županijskog savjeta mladih, upravnih tijela Županije te Hrvatske zajednice županija u cilju formiranja i provođenja kvalitetnih politika koje se tiču mladih ljudi u svim segmentima društvenog djelovanja s naglaskom na obrazovanje, zapošljavanje, demografska kretanja i stvaranje adekvatnih okvira za ostanak mladih obitelji na području Koprivničko-križevačke županije i Republike Hrvatske.</w:t>
      </w:r>
    </w:p>
    <w:p w14:paraId="1F698995" w14:textId="77777777" w:rsidR="00ED2030" w:rsidRDefault="00ED2030" w:rsidP="00204AA2">
      <w:pPr>
        <w:pStyle w:val="Odlomakpopisa"/>
        <w:ind w:left="0" w:firstLine="720"/>
        <w:jc w:val="both"/>
      </w:pPr>
    </w:p>
    <w:p w14:paraId="5C1A3FB6" w14:textId="16C321ED" w:rsidR="003B7E45" w:rsidRDefault="00930091">
      <w:pPr>
        <w:pStyle w:val="Odlomakpopisa"/>
        <w:numPr>
          <w:ilvl w:val="0"/>
          <w:numId w:val="1"/>
        </w:numPr>
        <w:rPr>
          <w:b/>
          <w:sz w:val="28"/>
        </w:rPr>
      </w:pPr>
      <w:r>
        <w:rPr>
          <w:b/>
          <w:sz w:val="28"/>
        </w:rPr>
        <w:lastRenderedPageBreak/>
        <w:t>KONFERENCIJA „SADAŠNJOST, A NE BUDUĆNOST“</w:t>
      </w:r>
    </w:p>
    <w:p w14:paraId="760B074D" w14:textId="7CADED85" w:rsidR="003B7E45" w:rsidRDefault="00E56236">
      <w:pPr>
        <w:pStyle w:val="Odlomakpopisa"/>
        <w:jc w:val="both"/>
        <w:rPr>
          <w:b/>
          <w:sz w:val="28"/>
          <w:lang w:val="en-US"/>
        </w:rPr>
      </w:pPr>
      <w:r>
        <w:rPr>
          <w:rFonts w:ascii="SimSun" w:eastAsia="SimSun" w:hAnsi="SimSun" w:cs="SimSun"/>
          <w:noProof/>
        </w:rPr>
        <w:drawing>
          <wp:anchor distT="0" distB="0" distL="114300" distR="114300" simplePos="0" relativeHeight="251661312" behindDoc="1" locked="0" layoutInCell="1" allowOverlap="1" wp14:anchorId="021CB2BB" wp14:editId="306B8BD4">
            <wp:simplePos x="0" y="0"/>
            <wp:positionH relativeFrom="margin">
              <wp:align>left</wp:align>
            </wp:positionH>
            <wp:positionV relativeFrom="paragraph">
              <wp:posOffset>205740</wp:posOffset>
            </wp:positionV>
            <wp:extent cx="3206115" cy="2404745"/>
            <wp:effectExtent l="0" t="0" r="0" b="0"/>
            <wp:wrapTight wrapText="bothSides">
              <wp:wrapPolygon edited="0">
                <wp:start x="0" y="0"/>
                <wp:lineTo x="0" y="21389"/>
                <wp:lineTo x="21433" y="21389"/>
                <wp:lineTo x="21433" y="0"/>
                <wp:lineTo x="0" y="0"/>
              </wp:wrapPolygon>
            </wp:wrapTight>
            <wp:docPr id="15" name="Picture 7" descr="IMG_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Picture 7" descr="IMG_256"/>
                    <pic:cNvPicPr>
                      <a:picLocks noChangeAspect="1"/>
                    </pic:cNvPicPr>
                  </pic:nvPicPr>
                  <pic:blipFill>
                    <a:blip r:embed="rId17" cstate="print">
                      <a:extLst>
                        <a:ext uri="{28A0092B-C50C-407E-A947-70E740481C1C}">
                          <a14:useLocalDpi xmlns:a14="http://schemas.microsoft.com/office/drawing/2010/main" val="0"/>
                        </a:ext>
                      </a:extLst>
                    </a:blip>
                    <a:stretch>
                      <a:fillRect/>
                    </a:stretch>
                  </pic:blipFill>
                  <pic:spPr>
                    <a:xfrm>
                      <a:off x="0" y="0"/>
                      <a:ext cx="3206115" cy="2404745"/>
                    </a:xfrm>
                    <a:prstGeom prst="rect">
                      <a:avLst/>
                    </a:prstGeom>
                    <a:noFill/>
                    <a:ln w="9525">
                      <a:noFill/>
                    </a:ln>
                  </pic:spPr>
                </pic:pic>
              </a:graphicData>
            </a:graphic>
            <wp14:sizeRelH relativeFrom="margin">
              <wp14:pctWidth>0</wp14:pctWidth>
            </wp14:sizeRelH>
            <wp14:sizeRelV relativeFrom="margin">
              <wp14:pctHeight>0</wp14:pctHeight>
            </wp14:sizeRelV>
          </wp:anchor>
        </w:drawing>
      </w:r>
    </w:p>
    <w:p w14:paraId="3F13171F" w14:textId="163B5163" w:rsidR="003B7E45" w:rsidRDefault="00621C64" w:rsidP="00E56236">
      <w:pPr>
        <w:pStyle w:val="Odlomakpopisa"/>
        <w:ind w:left="0" w:firstLine="360"/>
        <w:jc w:val="both"/>
      </w:pPr>
      <w:r>
        <w:t>Temeljem suradnje Hrvatske zajednice županija, Središnjeg državnog ureda za demografiju i mlade i Koordinacije županijskih savjeta mladih</w:t>
      </w:r>
      <w:r w:rsidR="00930091">
        <w:t xml:space="preserve"> Republike Hrvatske</w:t>
      </w:r>
      <w:r>
        <w:t xml:space="preserve"> 14. ožujka </w:t>
      </w:r>
      <w:r w:rsidR="00180598">
        <w:t xml:space="preserve">2023. godine </w:t>
      </w:r>
      <w:r>
        <w:t>u Nacionalnoj</w:t>
      </w:r>
      <w:r w:rsidR="00E56236">
        <w:t xml:space="preserve"> </w:t>
      </w:r>
      <w:r>
        <w:t>sveučilišnoj knjižici u Zagrebu održana je</w:t>
      </w:r>
      <w:r w:rsidR="00E56236">
        <w:t xml:space="preserve"> </w:t>
      </w:r>
      <w:r>
        <w:t>konferencija „Sadašnjost, a ne budućnost“.</w:t>
      </w:r>
      <w:r w:rsidR="00E56236">
        <w:t xml:space="preserve"> </w:t>
      </w:r>
      <w:r>
        <w:t>Na konferenciji je prisustvovao župan Darko Koren</w:t>
      </w:r>
      <w:r w:rsidR="00180598">
        <w:t xml:space="preserve"> te članovi Županijskog s</w:t>
      </w:r>
      <w:r>
        <w:t xml:space="preserve">avjeta mladih Ivan </w:t>
      </w:r>
      <w:proofErr w:type="spellStart"/>
      <w:r>
        <w:t>Rerih</w:t>
      </w:r>
      <w:proofErr w:type="spellEnd"/>
      <w:r>
        <w:t xml:space="preserve"> i Nikola </w:t>
      </w:r>
      <w:proofErr w:type="spellStart"/>
      <w:r>
        <w:t>Kovačec</w:t>
      </w:r>
      <w:proofErr w:type="spellEnd"/>
      <w:r w:rsidR="00180598">
        <w:t>.</w:t>
      </w:r>
      <w:r w:rsidRPr="00621C64">
        <w:t xml:space="preserve"> </w:t>
      </w:r>
    </w:p>
    <w:p w14:paraId="5BF6EDE5" w14:textId="014A4D4C" w:rsidR="00621C64" w:rsidRDefault="00621C64" w:rsidP="00E56236">
      <w:pPr>
        <w:pStyle w:val="Odlomakpopisa"/>
        <w:ind w:left="0" w:firstLine="360"/>
        <w:jc w:val="both"/>
      </w:pPr>
      <w:r>
        <w:t>Konferencija je predstavljala prvi korak u</w:t>
      </w:r>
      <w:r w:rsidR="00E56236">
        <w:t xml:space="preserve"> </w:t>
      </w:r>
      <w:r>
        <w:t>objedinjavanju javnog i savjetodavnog tijela županijskih skupština s ciljem konstruktivnog dijaloga u ključnim temama za hrvatske županije, gradove i njihova savjetodavna tijela (savjete mladih), udruge mladih te nositelje izvršne i zakonodavne vlasti u Republici Hrvatskoj.</w:t>
      </w:r>
    </w:p>
    <w:p w14:paraId="1FDEEDD9" w14:textId="7A631475" w:rsidR="00621C64" w:rsidRDefault="00621C64" w:rsidP="00180598">
      <w:pPr>
        <w:pStyle w:val="Odlomakpopisa"/>
        <w:ind w:left="0" w:firstLine="720"/>
        <w:jc w:val="both"/>
      </w:pPr>
      <w:r>
        <w:t xml:space="preserve">Na panel raspravi istaknuti su primjeri dobre prakse po županijama kao što su stipendije, izrada Akcijskih planova za mlade, stambeno zbrinjavanje, izgradnja mreže dječjih vrtića, korištenje sportskih dvorana ne samo za sport već i za kulturne i druge manifestacije. Osim dobrih primjera, spomenuti su i izazovi s kojima se susreću županije, ali i općine i gradovi, a koji imaju negativan utjecaj na život u zajednici. </w:t>
      </w:r>
    </w:p>
    <w:p w14:paraId="525E722D" w14:textId="77777777" w:rsidR="00621C64" w:rsidRDefault="00621C64" w:rsidP="00180598">
      <w:pPr>
        <w:pStyle w:val="Odlomakpopisa"/>
        <w:ind w:left="0" w:firstLine="720"/>
        <w:jc w:val="both"/>
      </w:pPr>
    </w:p>
    <w:p w14:paraId="4D49EB21" w14:textId="77777777" w:rsidR="003B7E45" w:rsidRDefault="003B7E45">
      <w:pPr>
        <w:pStyle w:val="Odlomakpopisa"/>
        <w:jc w:val="both"/>
        <w:rPr>
          <w:b/>
          <w:sz w:val="28"/>
          <w:lang w:val="en-US"/>
        </w:rPr>
      </w:pPr>
    </w:p>
    <w:p w14:paraId="27CE340C" w14:textId="77777777" w:rsidR="003B7E45" w:rsidRDefault="00000000">
      <w:pPr>
        <w:pStyle w:val="Odlomakpopisa"/>
        <w:numPr>
          <w:ilvl w:val="0"/>
          <w:numId w:val="1"/>
        </w:numPr>
        <w:jc w:val="both"/>
        <w:rPr>
          <w:b/>
          <w:sz w:val="28"/>
        </w:rPr>
      </w:pPr>
      <w:r>
        <w:rPr>
          <w:b/>
          <w:sz w:val="28"/>
        </w:rPr>
        <w:t>XVIII. SJEDNICA KOORDINACIJE ŽUPANIJSKIH SAVJETA MLADIH</w:t>
      </w:r>
    </w:p>
    <w:p w14:paraId="2CAF68C8" w14:textId="117CB1EA" w:rsidR="003B7E45" w:rsidRDefault="00E56236">
      <w:pPr>
        <w:pStyle w:val="Odlomakpopisa"/>
        <w:ind w:left="360"/>
        <w:jc w:val="both"/>
        <w:rPr>
          <w:b/>
          <w:sz w:val="28"/>
          <w:lang w:val="en-US"/>
        </w:rPr>
      </w:pPr>
      <w:r>
        <w:rPr>
          <w:rFonts w:ascii="SimSun" w:eastAsia="SimSun" w:hAnsi="SimSun" w:cs="SimSun"/>
          <w:noProof/>
        </w:rPr>
        <w:drawing>
          <wp:anchor distT="0" distB="0" distL="114300" distR="114300" simplePos="0" relativeHeight="251662336" behindDoc="1" locked="0" layoutInCell="1" allowOverlap="1" wp14:anchorId="29808E22" wp14:editId="49D2A0B1">
            <wp:simplePos x="0" y="0"/>
            <wp:positionH relativeFrom="margin">
              <wp:align>left</wp:align>
            </wp:positionH>
            <wp:positionV relativeFrom="paragraph">
              <wp:posOffset>205105</wp:posOffset>
            </wp:positionV>
            <wp:extent cx="2454910" cy="3274060"/>
            <wp:effectExtent l="0" t="0" r="2540" b="2540"/>
            <wp:wrapTight wrapText="bothSides">
              <wp:wrapPolygon edited="0">
                <wp:start x="0" y="0"/>
                <wp:lineTo x="0" y="21491"/>
                <wp:lineTo x="21455" y="21491"/>
                <wp:lineTo x="21455" y="0"/>
                <wp:lineTo x="0" y="0"/>
              </wp:wrapPolygon>
            </wp:wrapTight>
            <wp:docPr id="16" name="Picture 8" descr="IMG_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Picture 8" descr="IMG_256"/>
                    <pic:cNvPicPr>
                      <a:picLocks noChangeAspect="1"/>
                    </pic:cNvPicPr>
                  </pic:nvPicPr>
                  <pic:blipFill>
                    <a:blip r:embed="rId18" cstate="print">
                      <a:extLst>
                        <a:ext uri="{28A0092B-C50C-407E-A947-70E740481C1C}">
                          <a14:useLocalDpi xmlns:a14="http://schemas.microsoft.com/office/drawing/2010/main" val="0"/>
                        </a:ext>
                      </a:extLst>
                    </a:blip>
                    <a:stretch>
                      <a:fillRect/>
                    </a:stretch>
                  </pic:blipFill>
                  <pic:spPr>
                    <a:xfrm>
                      <a:off x="0" y="0"/>
                      <a:ext cx="2458090" cy="3278583"/>
                    </a:xfrm>
                    <a:prstGeom prst="rect">
                      <a:avLst/>
                    </a:prstGeom>
                    <a:noFill/>
                    <a:ln w="9525">
                      <a:noFill/>
                    </a:ln>
                  </pic:spPr>
                </pic:pic>
              </a:graphicData>
            </a:graphic>
            <wp14:sizeRelH relativeFrom="margin">
              <wp14:pctWidth>0</wp14:pctWidth>
            </wp14:sizeRelH>
            <wp14:sizeRelV relativeFrom="margin">
              <wp14:pctHeight>0</wp14:pctHeight>
            </wp14:sizeRelV>
          </wp:anchor>
        </w:drawing>
      </w:r>
    </w:p>
    <w:p w14:paraId="66C56A25" w14:textId="77777777" w:rsidR="00100713" w:rsidRDefault="00100713" w:rsidP="00E56236">
      <w:pPr>
        <w:ind w:firstLine="360"/>
        <w:jc w:val="both"/>
      </w:pPr>
    </w:p>
    <w:p w14:paraId="57E770C3" w14:textId="265C1717" w:rsidR="003B7E45" w:rsidRDefault="00000000" w:rsidP="00E56236">
      <w:pPr>
        <w:ind w:firstLine="360"/>
        <w:jc w:val="both"/>
      </w:pPr>
      <w:r>
        <w:t xml:space="preserve">1. srpnja 2023. godine održana je u Virovitici </w:t>
      </w:r>
      <w:r w:rsidR="00E56236">
        <w:t xml:space="preserve">XVIII. </w:t>
      </w:r>
      <w:r>
        <w:t xml:space="preserve">sjednica Koordinacije županijskih </w:t>
      </w:r>
      <w:r w:rsidR="005458BD">
        <w:t>s</w:t>
      </w:r>
      <w:r>
        <w:t xml:space="preserve">avjeta mladih Republike Hrvatske na kojoj je član Županijskog savjeta mladih Nikola </w:t>
      </w:r>
      <w:proofErr w:type="spellStart"/>
      <w:r>
        <w:t>Kovačec</w:t>
      </w:r>
      <w:proofErr w:type="spellEnd"/>
      <w:r>
        <w:t xml:space="preserve"> izabran za tajnika Koordinacije županijskih Savjeta mladih Republike Hrvatske za suradnju sa Hrvatskom zajednicom županija</w:t>
      </w:r>
      <w:r w:rsidR="00E56236">
        <w:t>.</w:t>
      </w:r>
    </w:p>
    <w:p w14:paraId="6CC91FC6" w14:textId="0E0F9F4D" w:rsidR="00100713" w:rsidRDefault="00100713" w:rsidP="00100713">
      <w:pPr>
        <w:ind w:firstLine="360"/>
        <w:jc w:val="both"/>
      </w:pPr>
      <w:r>
        <w:t xml:space="preserve">Na sjednici je, između ostalog, bio predstavljen rad Savjeta za mlade Vlade Republike Hrvatske od strane njegovog predsjednika. Predsjednike je prezentirano usvojene mjere koje su od strane Savjeta </w:t>
      </w:r>
      <w:r w:rsidR="00951610">
        <w:t xml:space="preserve">za mlade Vlade Republike Hrvatske </w:t>
      </w:r>
      <w:r>
        <w:t xml:space="preserve">upućene prema donositeljima odluka. </w:t>
      </w:r>
    </w:p>
    <w:p w14:paraId="3F67CF57" w14:textId="77777777" w:rsidR="00E56236" w:rsidRDefault="00E56236" w:rsidP="00E56236">
      <w:pPr>
        <w:ind w:firstLine="360"/>
        <w:jc w:val="both"/>
      </w:pPr>
    </w:p>
    <w:p w14:paraId="64DDD569" w14:textId="77777777" w:rsidR="003B7E45" w:rsidRDefault="003B7E45">
      <w:pPr>
        <w:ind w:firstLine="360"/>
        <w:jc w:val="both"/>
      </w:pPr>
    </w:p>
    <w:p w14:paraId="2D50FE8E" w14:textId="77777777" w:rsidR="003B7E45" w:rsidRDefault="003B7E45">
      <w:pPr>
        <w:ind w:firstLine="360"/>
        <w:jc w:val="both"/>
      </w:pPr>
    </w:p>
    <w:p w14:paraId="17424629" w14:textId="77777777" w:rsidR="003B7E45" w:rsidRDefault="003B7E45">
      <w:pPr>
        <w:ind w:firstLine="360"/>
        <w:jc w:val="both"/>
      </w:pPr>
    </w:p>
    <w:p w14:paraId="648A4BB0" w14:textId="77777777" w:rsidR="003B7E45" w:rsidRDefault="003B7E45">
      <w:pPr>
        <w:ind w:firstLine="360"/>
        <w:jc w:val="both"/>
      </w:pPr>
    </w:p>
    <w:p w14:paraId="28869301" w14:textId="77777777" w:rsidR="003B7E45" w:rsidRDefault="003B7E45">
      <w:pPr>
        <w:ind w:firstLine="360"/>
        <w:jc w:val="both"/>
      </w:pPr>
    </w:p>
    <w:p w14:paraId="325211DA" w14:textId="77777777" w:rsidR="003B7E45" w:rsidRDefault="003B7E45" w:rsidP="00ED2030">
      <w:pPr>
        <w:jc w:val="both"/>
      </w:pPr>
    </w:p>
    <w:p w14:paraId="3C9D627D" w14:textId="758D1643" w:rsidR="003B7E45" w:rsidRDefault="00ED2030">
      <w:pPr>
        <w:pStyle w:val="Odlomakpopisa"/>
        <w:numPr>
          <w:ilvl w:val="0"/>
          <w:numId w:val="1"/>
        </w:numPr>
        <w:rPr>
          <w:b/>
          <w:sz w:val="28"/>
          <w:szCs w:val="26"/>
        </w:rPr>
      </w:pPr>
      <w:r>
        <w:rPr>
          <w:b/>
          <w:sz w:val="28"/>
          <w:szCs w:val="26"/>
        </w:rPr>
        <w:t xml:space="preserve">AKCIJA ČIŠĆENJA JEZERA ŠODERICA U ORGANIZACIJI UDRUGE </w:t>
      </w:r>
      <w:r w:rsidR="005C1CA5">
        <w:rPr>
          <w:b/>
          <w:sz w:val="28"/>
          <w:szCs w:val="26"/>
        </w:rPr>
        <w:t xml:space="preserve">ZA MALDE </w:t>
      </w:r>
      <w:r>
        <w:rPr>
          <w:b/>
          <w:sz w:val="28"/>
          <w:szCs w:val="26"/>
        </w:rPr>
        <w:t xml:space="preserve">“SJEVER MLADIH” </w:t>
      </w:r>
    </w:p>
    <w:p w14:paraId="7CD839BC" w14:textId="77777777" w:rsidR="003B7E45" w:rsidRDefault="003B7E45">
      <w:pPr>
        <w:pStyle w:val="Odlomakpopisa"/>
        <w:ind w:left="360"/>
        <w:rPr>
          <w:b/>
          <w:sz w:val="28"/>
          <w:szCs w:val="26"/>
        </w:rPr>
      </w:pPr>
    </w:p>
    <w:p w14:paraId="0E2BE9D2" w14:textId="77777777" w:rsidR="003B7E45" w:rsidRDefault="003B7E45">
      <w:pPr>
        <w:pStyle w:val="Odlomakpopisa"/>
        <w:rPr>
          <w:b/>
          <w:sz w:val="28"/>
          <w:szCs w:val="26"/>
        </w:rPr>
      </w:pPr>
    </w:p>
    <w:p w14:paraId="45B5CEF7" w14:textId="77777777" w:rsidR="003B7E45" w:rsidRDefault="00000000" w:rsidP="00ED2030">
      <w:pPr>
        <w:jc w:val="center"/>
        <w:rPr>
          <w:rFonts w:ascii="SimSun" w:eastAsia="SimSun" w:hAnsi="SimSun" w:cs="SimSun"/>
        </w:rPr>
      </w:pPr>
      <w:r>
        <w:rPr>
          <w:rFonts w:ascii="SimSun" w:eastAsia="SimSun" w:hAnsi="SimSun" w:cs="SimSun"/>
          <w:noProof/>
        </w:rPr>
        <w:drawing>
          <wp:inline distT="0" distB="0" distL="114300" distR="114300" wp14:anchorId="07651E5A" wp14:editId="3C990BAF">
            <wp:extent cx="4792569" cy="2701829"/>
            <wp:effectExtent l="0" t="0" r="8255" b="3810"/>
            <wp:docPr id="17" name="Picture 9" descr="IMG_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Picture 9" descr="IMG_256"/>
                    <pic:cNvPicPr>
                      <a:picLocks noChangeAspect="1"/>
                    </pic:cNvPicPr>
                  </pic:nvPicPr>
                  <pic:blipFill>
                    <a:blip r:embed="rId19"/>
                    <a:stretch>
                      <a:fillRect/>
                    </a:stretch>
                  </pic:blipFill>
                  <pic:spPr>
                    <a:xfrm>
                      <a:off x="0" y="0"/>
                      <a:ext cx="4826097" cy="2720731"/>
                    </a:xfrm>
                    <a:prstGeom prst="rect">
                      <a:avLst/>
                    </a:prstGeom>
                    <a:noFill/>
                    <a:ln w="9525">
                      <a:noFill/>
                    </a:ln>
                  </pic:spPr>
                </pic:pic>
              </a:graphicData>
            </a:graphic>
          </wp:inline>
        </w:drawing>
      </w:r>
    </w:p>
    <w:p w14:paraId="071DDF78" w14:textId="77777777" w:rsidR="00EB3A01" w:rsidRDefault="00EB3A01" w:rsidP="00EB3A01">
      <w:pPr>
        <w:pStyle w:val="StandardWeb"/>
        <w:shd w:val="clear" w:color="auto" w:fill="FFFFFF"/>
        <w:spacing w:before="0" w:beforeAutospacing="0"/>
        <w:jc w:val="both"/>
        <w:rPr>
          <w:szCs w:val="26"/>
        </w:rPr>
      </w:pPr>
    </w:p>
    <w:p w14:paraId="6D2819D5" w14:textId="62879241" w:rsidR="009407B1" w:rsidRDefault="00EB3A01" w:rsidP="009407B1">
      <w:pPr>
        <w:pStyle w:val="StandardWeb"/>
        <w:shd w:val="clear" w:color="auto" w:fill="FFFFFF"/>
        <w:spacing w:before="0" w:beforeAutospacing="0" w:after="0" w:afterAutospacing="0"/>
        <w:ind w:firstLine="720"/>
        <w:jc w:val="both"/>
        <w:rPr>
          <w:szCs w:val="26"/>
        </w:rPr>
      </w:pPr>
      <w:r>
        <w:rPr>
          <w:szCs w:val="26"/>
        </w:rPr>
        <w:t xml:space="preserve">21. travnja 2023. godine, povodom obilježavanja Dana planete Zemlje, članovi </w:t>
      </w:r>
      <w:r>
        <w:t>Županijskog savjeta mladih</w:t>
      </w:r>
      <w:r>
        <w:rPr>
          <w:szCs w:val="26"/>
        </w:rPr>
        <w:t xml:space="preserve"> sudjelovali su u akciji čišćenja jezera Šoderica u organizaciji </w:t>
      </w:r>
      <w:r w:rsidR="00FB4EC5">
        <w:rPr>
          <w:szCs w:val="26"/>
        </w:rPr>
        <w:t>U</w:t>
      </w:r>
      <w:r>
        <w:rPr>
          <w:szCs w:val="26"/>
        </w:rPr>
        <w:t>druge</w:t>
      </w:r>
      <w:r w:rsidR="00FB4EC5">
        <w:rPr>
          <w:szCs w:val="26"/>
        </w:rPr>
        <w:t xml:space="preserve"> za mlade</w:t>
      </w:r>
      <w:r>
        <w:rPr>
          <w:szCs w:val="26"/>
        </w:rPr>
        <w:t xml:space="preserve"> </w:t>
      </w:r>
      <w:r w:rsidR="007B3DD1">
        <w:rPr>
          <w:szCs w:val="26"/>
        </w:rPr>
        <w:t>„</w:t>
      </w:r>
      <w:r>
        <w:rPr>
          <w:szCs w:val="26"/>
        </w:rPr>
        <w:t>Sjever mladih”. U akciji su</w:t>
      </w:r>
      <w:r w:rsidR="009407B1">
        <w:rPr>
          <w:szCs w:val="26"/>
        </w:rPr>
        <w:t xml:space="preserve">, pored članova Županijskog savjeta mladih i članova </w:t>
      </w:r>
      <w:r w:rsidR="007B3DD1">
        <w:rPr>
          <w:szCs w:val="26"/>
        </w:rPr>
        <w:t>U</w:t>
      </w:r>
      <w:r w:rsidR="009407B1">
        <w:rPr>
          <w:szCs w:val="26"/>
        </w:rPr>
        <w:t xml:space="preserve">druge </w:t>
      </w:r>
      <w:r w:rsidR="007B3DD1">
        <w:rPr>
          <w:szCs w:val="26"/>
        </w:rPr>
        <w:t>za mlade „</w:t>
      </w:r>
      <w:r w:rsidR="009407B1">
        <w:rPr>
          <w:szCs w:val="26"/>
        </w:rPr>
        <w:t>Sjever mladih”,</w:t>
      </w:r>
      <w:r>
        <w:rPr>
          <w:szCs w:val="26"/>
        </w:rPr>
        <w:t xml:space="preserve"> sudjelovali i učenici 1.B i 1.F razreda Obrtničke škole Koprivnica</w:t>
      </w:r>
      <w:r w:rsidR="009407B1">
        <w:rPr>
          <w:szCs w:val="26"/>
        </w:rPr>
        <w:tab/>
      </w:r>
    </w:p>
    <w:p w14:paraId="6AD1C3FA" w14:textId="1CD6E0C8" w:rsidR="003B7E45" w:rsidRPr="00ED2030" w:rsidRDefault="009407B1" w:rsidP="009407B1">
      <w:pPr>
        <w:pStyle w:val="StandardWeb"/>
        <w:shd w:val="clear" w:color="auto" w:fill="FFFFFF"/>
        <w:spacing w:before="0" w:beforeAutospacing="0" w:after="0" w:afterAutospacing="0"/>
        <w:ind w:firstLine="720"/>
        <w:jc w:val="both"/>
      </w:pPr>
      <w:r>
        <w:rPr>
          <w:szCs w:val="26"/>
        </w:rPr>
        <w:t>Akciju čišćenja jezera Šoderica podržao je i zamjenik župana Ratimir Ljubić.</w:t>
      </w:r>
    </w:p>
    <w:p w14:paraId="4C2F1FED" w14:textId="77777777" w:rsidR="00ED2030" w:rsidRDefault="00ED2030" w:rsidP="00ED2030">
      <w:pPr>
        <w:pStyle w:val="StandardWeb"/>
        <w:shd w:val="clear" w:color="auto" w:fill="FFFFFF"/>
        <w:spacing w:before="0" w:beforeAutospacing="0"/>
        <w:jc w:val="both"/>
        <w:rPr>
          <w:szCs w:val="26"/>
        </w:rPr>
      </w:pPr>
    </w:p>
    <w:p w14:paraId="5CE9933D" w14:textId="77777777" w:rsidR="009775A6" w:rsidRDefault="009775A6" w:rsidP="00ED2030">
      <w:pPr>
        <w:pStyle w:val="StandardWeb"/>
        <w:shd w:val="clear" w:color="auto" w:fill="FFFFFF"/>
        <w:spacing w:before="0" w:beforeAutospacing="0"/>
        <w:jc w:val="both"/>
        <w:rPr>
          <w:szCs w:val="26"/>
        </w:rPr>
      </w:pPr>
    </w:p>
    <w:p w14:paraId="2495C450" w14:textId="223AFA83" w:rsidR="009407B1" w:rsidRPr="00414AB3" w:rsidRDefault="009407B1" w:rsidP="00414AB3">
      <w:pPr>
        <w:pStyle w:val="StandardWeb"/>
        <w:numPr>
          <w:ilvl w:val="0"/>
          <w:numId w:val="1"/>
        </w:numPr>
        <w:shd w:val="clear" w:color="auto" w:fill="FFFFFF"/>
        <w:spacing w:before="0" w:beforeAutospacing="0"/>
        <w:jc w:val="both"/>
        <w:rPr>
          <w:b/>
          <w:bCs/>
        </w:rPr>
      </w:pPr>
      <w:r>
        <w:rPr>
          <w:szCs w:val="26"/>
        </w:rPr>
        <w:t xml:space="preserve"> </w:t>
      </w:r>
      <w:r w:rsidRPr="009407B1">
        <w:rPr>
          <w:b/>
          <w:bCs/>
          <w:sz w:val="28"/>
          <w:szCs w:val="28"/>
        </w:rPr>
        <w:t>IMENOVANJE PREDSTAVNIKA U SAVJET MLADIH REPUBLIKE HRVATSKE</w:t>
      </w:r>
      <w:r w:rsidR="00414AB3">
        <w:rPr>
          <w:b/>
          <w:bCs/>
          <w:sz w:val="28"/>
          <w:szCs w:val="28"/>
        </w:rPr>
        <w:t xml:space="preserve"> TE PRISISTVOVANJE NA KONSITUIRAJUĆOJ </w:t>
      </w:r>
      <w:r w:rsidR="00B40F0D">
        <w:rPr>
          <w:b/>
          <w:bCs/>
          <w:sz w:val="28"/>
          <w:szCs w:val="28"/>
        </w:rPr>
        <w:t xml:space="preserve"> </w:t>
      </w:r>
      <w:r w:rsidR="00414AB3">
        <w:rPr>
          <w:b/>
          <w:bCs/>
          <w:sz w:val="28"/>
          <w:szCs w:val="28"/>
        </w:rPr>
        <w:t xml:space="preserve">SJEDNICI </w:t>
      </w:r>
    </w:p>
    <w:p w14:paraId="159FF6EF" w14:textId="77777777" w:rsidR="00414AB3" w:rsidRDefault="009407B1" w:rsidP="00414AB3">
      <w:pPr>
        <w:pStyle w:val="StandardWeb"/>
        <w:shd w:val="clear" w:color="auto" w:fill="FFFFFF"/>
        <w:spacing w:before="0" w:beforeAutospacing="0" w:after="0" w:afterAutospacing="0"/>
        <w:ind w:firstLine="360"/>
        <w:jc w:val="both"/>
      </w:pPr>
      <w:r>
        <w:t xml:space="preserve">Članovi Županijskog savjeta mladih su na 6. sjednici </w:t>
      </w:r>
      <w:r w:rsidR="00414AB3">
        <w:t xml:space="preserve">održanoj 20. rujna 2023. godine jednoglasno izabrali Nikolu </w:t>
      </w:r>
      <w:proofErr w:type="spellStart"/>
      <w:r w:rsidR="00414AB3">
        <w:t>Kovačeca</w:t>
      </w:r>
      <w:proofErr w:type="spellEnd"/>
      <w:r w:rsidR="00414AB3">
        <w:t xml:space="preserve"> za predstavnika Županijskog savjeta mladih u Savjet mladih Republike Hrvatske. </w:t>
      </w:r>
    </w:p>
    <w:p w14:paraId="7C07745D" w14:textId="21EE1B47" w:rsidR="00414AB3" w:rsidRDefault="00414AB3" w:rsidP="00414AB3">
      <w:pPr>
        <w:pStyle w:val="StandardWeb"/>
        <w:shd w:val="clear" w:color="auto" w:fill="FFFFFF"/>
        <w:spacing w:before="0" w:beforeAutospacing="0" w:after="0" w:afterAutospacing="0"/>
        <w:ind w:firstLine="360"/>
        <w:jc w:val="both"/>
      </w:pPr>
      <w:r>
        <w:t xml:space="preserve">Konstituirajuća sjednica Savjeta mladih Republike Hrvatske održana je 30. listopada 2023. godine u Nacionalnoj i sveučilišnoj knjižnici u Zagrebu na kojoj je sudjelovao i Nikola </w:t>
      </w:r>
      <w:proofErr w:type="spellStart"/>
      <w:r>
        <w:t>Kovačec</w:t>
      </w:r>
      <w:proofErr w:type="spellEnd"/>
      <w:r>
        <w:t xml:space="preserve">. </w:t>
      </w:r>
    </w:p>
    <w:p w14:paraId="02815260" w14:textId="0BC283D1" w:rsidR="00414AB3" w:rsidRDefault="00414AB3" w:rsidP="00414AB3">
      <w:pPr>
        <w:pStyle w:val="StandardWeb"/>
        <w:shd w:val="clear" w:color="auto" w:fill="FFFFFF"/>
        <w:spacing w:before="0" w:beforeAutospacing="0" w:after="0" w:afterAutospacing="0"/>
        <w:ind w:firstLine="360"/>
        <w:jc w:val="both"/>
      </w:pPr>
      <w:r>
        <w:t>Sjednicu je otvorila državna tajnica Središnjeg državnog ureda za demografiju i mlade Željka Josić</w:t>
      </w:r>
      <w:r w:rsidR="009775A6">
        <w:t xml:space="preserve"> koja je i</w:t>
      </w:r>
      <w:r>
        <w:t>staknula kako će prisutni</w:t>
      </w:r>
      <w:r w:rsidR="00B40F0D">
        <w:t>,</w:t>
      </w:r>
      <w:r>
        <w:t xml:space="preserve"> kao dio Savjeta mladih Republike Hrvatske</w:t>
      </w:r>
      <w:r w:rsidR="00B40F0D">
        <w:t>,</w:t>
      </w:r>
      <w:r>
        <w:t xml:space="preserve"> djelovati kao koordinatori svih savjeta mladih u </w:t>
      </w:r>
      <w:r w:rsidR="009775A6">
        <w:t xml:space="preserve">Republici Hrvatskoj te </w:t>
      </w:r>
      <w:r>
        <w:t xml:space="preserve">surađivati sa tijelima državne uprave </w:t>
      </w:r>
      <w:r w:rsidR="009775A6">
        <w:t>i</w:t>
      </w:r>
      <w:r>
        <w:t xml:space="preserve"> predstavljati mlade na međunarodnoj razini. </w:t>
      </w:r>
    </w:p>
    <w:p w14:paraId="0B3B01AA" w14:textId="77777777" w:rsidR="009775A6" w:rsidRDefault="009775A6" w:rsidP="00414AB3">
      <w:pPr>
        <w:pStyle w:val="StandardWeb"/>
        <w:shd w:val="clear" w:color="auto" w:fill="FFFFFF"/>
        <w:spacing w:before="0" w:beforeAutospacing="0" w:after="0" w:afterAutospacing="0"/>
        <w:ind w:firstLine="360"/>
        <w:jc w:val="both"/>
      </w:pPr>
    </w:p>
    <w:p w14:paraId="2B2DEB75" w14:textId="77777777" w:rsidR="009775A6" w:rsidRDefault="009775A6" w:rsidP="00414AB3">
      <w:pPr>
        <w:pStyle w:val="StandardWeb"/>
        <w:shd w:val="clear" w:color="auto" w:fill="FFFFFF"/>
        <w:spacing w:before="0" w:beforeAutospacing="0" w:after="0" w:afterAutospacing="0"/>
        <w:ind w:firstLine="360"/>
        <w:jc w:val="both"/>
      </w:pPr>
    </w:p>
    <w:p w14:paraId="15DB1115" w14:textId="77777777" w:rsidR="009775A6" w:rsidRDefault="009775A6" w:rsidP="00414AB3">
      <w:pPr>
        <w:pStyle w:val="StandardWeb"/>
        <w:shd w:val="clear" w:color="auto" w:fill="FFFFFF"/>
        <w:spacing w:before="0" w:beforeAutospacing="0" w:after="0" w:afterAutospacing="0"/>
        <w:ind w:firstLine="360"/>
        <w:jc w:val="both"/>
      </w:pPr>
    </w:p>
    <w:p w14:paraId="0C583D64" w14:textId="77777777" w:rsidR="003B7E45" w:rsidRDefault="003B7E45">
      <w:pPr>
        <w:jc w:val="both"/>
      </w:pPr>
    </w:p>
    <w:p w14:paraId="3037EAA3" w14:textId="77777777" w:rsidR="003B7E45" w:rsidRDefault="00000000">
      <w:pPr>
        <w:pStyle w:val="Odlomakpopisa"/>
        <w:numPr>
          <w:ilvl w:val="0"/>
          <w:numId w:val="1"/>
        </w:numPr>
        <w:jc w:val="both"/>
        <w:rPr>
          <w:b/>
          <w:sz w:val="28"/>
        </w:rPr>
      </w:pPr>
      <w:r>
        <w:rPr>
          <w:b/>
          <w:sz w:val="28"/>
        </w:rPr>
        <w:t>XIX. SJEDNICA KOORDINACIJE ŽUPANIJSKIH SAVJETA MLADIH</w:t>
      </w:r>
    </w:p>
    <w:p w14:paraId="6C3149BA" w14:textId="77777777" w:rsidR="003B7E45" w:rsidRDefault="003B7E45">
      <w:pPr>
        <w:pStyle w:val="Odlomakpopisa"/>
        <w:ind w:left="360"/>
        <w:jc w:val="both"/>
        <w:rPr>
          <w:szCs w:val="26"/>
        </w:rPr>
      </w:pPr>
    </w:p>
    <w:p w14:paraId="39E64E98" w14:textId="77777777" w:rsidR="003B7E45" w:rsidRDefault="003B7E45">
      <w:pPr>
        <w:pStyle w:val="Odlomakpopisa"/>
        <w:jc w:val="both"/>
        <w:rPr>
          <w:szCs w:val="26"/>
        </w:rPr>
      </w:pPr>
    </w:p>
    <w:p w14:paraId="5361F7F5" w14:textId="1D0B8105" w:rsidR="003B7E45" w:rsidRDefault="00000000" w:rsidP="009775A6">
      <w:pPr>
        <w:tabs>
          <w:tab w:val="left" w:pos="720"/>
          <w:tab w:val="left" w:pos="1440"/>
          <w:tab w:val="left" w:pos="2160"/>
          <w:tab w:val="left" w:pos="2880"/>
          <w:tab w:val="left" w:pos="3600"/>
          <w:tab w:val="left" w:pos="4320"/>
          <w:tab w:val="left" w:pos="5309"/>
        </w:tabs>
        <w:jc w:val="center"/>
        <w:rPr>
          <w:szCs w:val="26"/>
        </w:rPr>
      </w:pPr>
      <w:r>
        <w:rPr>
          <w:rFonts w:ascii="SimSun" w:eastAsia="SimSun" w:hAnsi="SimSun" w:cs="SimSun"/>
          <w:noProof/>
        </w:rPr>
        <w:drawing>
          <wp:inline distT="0" distB="0" distL="114300" distR="114300" wp14:anchorId="2FC57633" wp14:editId="7065E4B1">
            <wp:extent cx="4530731" cy="3398729"/>
            <wp:effectExtent l="0" t="0" r="3175" b="0"/>
            <wp:docPr id="18" name="Picture 10" descr="IMG_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Picture 10" descr="IMG_256"/>
                    <pic:cNvPicPr>
                      <a:picLocks noChangeAspect="1"/>
                    </pic:cNvPicPr>
                  </pic:nvPicPr>
                  <pic:blipFill>
                    <a:blip r:embed="rId20"/>
                    <a:stretch>
                      <a:fillRect/>
                    </a:stretch>
                  </pic:blipFill>
                  <pic:spPr>
                    <a:xfrm>
                      <a:off x="0" y="0"/>
                      <a:ext cx="4588204" cy="3441843"/>
                    </a:xfrm>
                    <a:prstGeom prst="rect">
                      <a:avLst/>
                    </a:prstGeom>
                    <a:noFill/>
                    <a:ln w="9525">
                      <a:noFill/>
                    </a:ln>
                  </pic:spPr>
                </pic:pic>
              </a:graphicData>
            </a:graphic>
          </wp:inline>
        </w:drawing>
      </w:r>
    </w:p>
    <w:p w14:paraId="6B7A5B32" w14:textId="77777777" w:rsidR="009775A6" w:rsidRDefault="009775A6">
      <w:pPr>
        <w:tabs>
          <w:tab w:val="left" w:pos="720"/>
          <w:tab w:val="left" w:pos="1440"/>
          <w:tab w:val="left" w:pos="2160"/>
          <w:tab w:val="left" w:pos="2880"/>
          <w:tab w:val="left" w:pos="3600"/>
          <w:tab w:val="left" w:pos="4320"/>
          <w:tab w:val="left" w:pos="5309"/>
        </w:tabs>
        <w:jc w:val="both"/>
        <w:rPr>
          <w:szCs w:val="26"/>
        </w:rPr>
      </w:pPr>
    </w:p>
    <w:p w14:paraId="70724A91" w14:textId="35EE8D0C" w:rsidR="003B7E45" w:rsidRDefault="009775A6">
      <w:pPr>
        <w:tabs>
          <w:tab w:val="left" w:pos="720"/>
          <w:tab w:val="left" w:pos="1440"/>
          <w:tab w:val="left" w:pos="2160"/>
          <w:tab w:val="left" w:pos="2880"/>
          <w:tab w:val="left" w:pos="3600"/>
          <w:tab w:val="left" w:pos="4320"/>
          <w:tab w:val="left" w:pos="5309"/>
        </w:tabs>
        <w:jc w:val="both"/>
        <w:rPr>
          <w:szCs w:val="26"/>
        </w:rPr>
      </w:pPr>
      <w:r>
        <w:rPr>
          <w:szCs w:val="26"/>
        </w:rPr>
        <w:tab/>
        <w:t xml:space="preserve">U Istarskoj županiji je od 29. rujna do 1. listopada 2023. godine održana sjednica Koordinacije županijskih </w:t>
      </w:r>
      <w:r w:rsidR="005458BD">
        <w:rPr>
          <w:szCs w:val="26"/>
        </w:rPr>
        <w:t>s</w:t>
      </w:r>
      <w:r>
        <w:rPr>
          <w:szCs w:val="26"/>
        </w:rPr>
        <w:t xml:space="preserve">avjeta mladih Republike Hrvatske. Na istoj je prisustvovao član Županijskog savjeta mladih Nikola </w:t>
      </w:r>
      <w:proofErr w:type="spellStart"/>
      <w:r>
        <w:rPr>
          <w:szCs w:val="26"/>
        </w:rPr>
        <w:t>Kovačec</w:t>
      </w:r>
      <w:proofErr w:type="spellEnd"/>
      <w:r>
        <w:rPr>
          <w:szCs w:val="26"/>
        </w:rPr>
        <w:t>.</w:t>
      </w:r>
    </w:p>
    <w:p w14:paraId="7FBC8C5D" w14:textId="6D15D8B8" w:rsidR="005458BD" w:rsidRDefault="005458BD">
      <w:pPr>
        <w:tabs>
          <w:tab w:val="left" w:pos="720"/>
          <w:tab w:val="left" w:pos="1440"/>
          <w:tab w:val="left" w:pos="2160"/>
          <w:tab w:val="left" w:pos="2880"/>
          <w:tab w:val="left" w:pos="3600"/>
          <w:tab w:val="left" w:pos="4320"/>
          <w:tab w:val="left" w:pos="5309"/>
        </w:tabs>
        <w:jc w:val="both"/>
        <w:rPr>
          <w:szCs w:val="26"/>
        </w:rPr>
      </w:pPr>
      <w:r>
        <w:rPr>
          <w:szCs w:val="26"/>
        </w:rPr>
        <w:tab/>
        <w:t xml:space="preserve">Na radnom dijelu sjednice održana je rasprava o novo donesenim izmjenama i dopunama Zakona o Savjetima mladih koje je Koordinacija podržala, uz nekoliko upita i tumačenja novog Zakona koje </w:t>
      </w:r>
      <w:r w:rsidR="00B40F0D">
        <w:rPr>
          <w:szCs w:val="26"/>
        </w:rPr>
        <w:t>je</w:t>
      </w:r>
      <w:r>
        <w:rPr>
          <w:szCs w:val="26"/>
        </w:rPr>
        <w:t xml:space="preserve"> Koordinacija </w:t>
      </w:r>
      <w:r w:rsidR="00B40F0D">
        <w:rPr>
          <w:szCs w:val="26"/>
        </w:rPr>
        <w:t>uputila</w:t>
      </w:r>
      <w:r>
        <w:rPr>
          <w:szCs w:val="26"/>
        </w:rPr>
        <w:t xml:space="preserve"> nadležnim državnim tijelima.</w:t>
      </w:r>
    </w:p>
    <w:p w14:paraId="6BA39156" w14:textId="0621254A" w:rsidR="003B7E45" w:rsidRDefault="005458BD">
      <w:pPr>
        <w:tabs>
          <w:tab w:val="left" w:pos="720"/>
          <w:tab w:val="left" w:pos="1440"/>
          <w:tab w:val="left" w:pos="2160"/>
          <w:tab w:val="left" w:pos="2880"/>
          <w:tab w:val="left" w:pos="3600"/>
          <w:tab w:val="left" w:pos="4320"/>
          <w:tab w:val="left" w:pos="5309"/>
        </w:tabs>
        <w:jc w:val="both"/>
        <w:rPr>
          <w:szCs w:val="26"/>
        </w:rPr>
      </w:pPr>
      <w:r>
        <w:rPr>
          <w:szCs w:val="26"/>
        </w:rPr>
        <w:tab/>
        <w:t>Održana su predavanja na dvije teme i to zdravlje mladih i ICT sektor (</w:t>
      </w:r>
      <w:r>
        <w:t>informacijske i komunikacijske tehnologije)</w:t>
      </w:r>
      <w:r>
        <w:rPr>
          <w:szCs w:val="26"/>
        </w:rPr>
        <w:t xml:space="preserve">. Poseban naglasak </w:t>
      </w:r>
      <w:r w:rsidR="008D7FDC">
        <w:rPr>
          <w:szCs w:val="26"/>
        </w:rPr>
        <w:t xml:space="preserve">je </w:t>
      </w:r>
      <w:r>
        <w:rPr>
          <w:szCs w:val="26"/>
        </w:rPr>
        <w:t xml:space="preserve">stavljen na </w:t>
      </w:r>
      <w:r w:rsidR="00FC6BB7">
        <w:rPr>
          <w:szCs w:val="26"/>
        </w:rPr>
        <w:t xml:space="preserve">brigu o </w:t>
      </w:r>
      <w:r>
        <w:rPr>
          <w:szCs w:val="26"/>
        </w:rPr>
        <w:t>mentaln</w:t>
      </w:r>
      <w:r w:rsidR="008D7FDC">
        <w:rPr>
          <w:szCs w:val="26"/>
        </w:rPr>
        <w:t>o</w:t>
      </w:r>
      <w:r w:rsidR="00FC6BB7">
        <w:rPr>
          <w:szCs w:val="26"/>
        </w:rPr>
        <w:t>m</w:t>
      </w:r>
      <w:r>
        <w:rPr>
          <w:szCs w:val="26"/>
        </w:rPr>
        <w:t xml:space="preserve"> zdravlj</w:t>
      </w:r>
      <w:r w:rsidR="00FC6BB7">
        <w:rPr>
          <w:szCs w:val="26"/>
        </w:rPr>
        <w:t>u</w:t>
      </w:r>
      <w:r>
        <w:rPr>
          <w:szCs w:val="26"/>
        </w:rPr>
        <w:t xml:space="preserve"> </w:t>
      </w:r>
      <w:r w:rsidR="008D7FDC">
        <w:rPr>
          <w:szCs w:val="26"/>
        </w:rPr>
        <w:t xml:space="preserve">mladih </w:t>
      </w:r>
      <w:r>
        <w:rPr>
          <w:szCs w:val="26"/>
        </w:rPr>
        <w:t>obzirom da</w:t>
      </w:r>
      <w:r w:rsidR="008D7FDC">
        <w:rPr>
          <w:szCs w:val="26"/>
        </w:rPr>
        <w:t xml:space="preserve"> je zamijećen porast</w:t>
      </w:r>
      <w:r>
        <w:rPr>
          <w:szCs w:val="26"/>
        </w:rPr>
        <w:t xml:space="preserve"> vršnjač</w:t>
      </w:r>
      <w:r w:rsidR="008D7FDC">
        <w:rPr>
          <w:szCs w:val="26"/>
        </w:rPr>
        <w:t>kog</w:t>
      </w:r>
      <w:r>
        <w:rPr>
          <w:szCs w:val="26"/>
        </w:rPr>
        <w:t xml:space="preserve"> nasilj</w:t>
      </w:r>
      <w:r w:rsidR="008D7FDC">
        <w:rPr>
          <w:szCs w:val="26"/>
        </w:rPr>
        <w:t xml:space="preserve">a. </w:t>
      </w:r>
      <w:r>
        <w:rPr>
          <w:szCs w:val="26"/>
        </w:rPr>
        <w:t>Po pitanju druge teme, održan je okrugli stol „Svi putevi vode u ICT: postignuća, izazovi i budući trendovi”.</w:t>
      </w:r>
    </w:p>
    <w:p w14:paraId="57A6BF2D" w14:textId="49A6A778" w:rsidR="003B7E45" w:rsidRDefault="005458BD" w:rsidP="005458BD">
      <w:pPr>
        <w:tabs>
          <w:tab w:val="left" w:pos="720"/>
          <w:tab w:val="left" w:pos="1440"/>
          <w:tab w:val="left" w:pos="2160"/>
          <w:tab w:val="left" w:pos="2880"/>
          <w:tab w:val="left" w:pos="3600"/>
          <w:tab w:val="left" w:pos="4320"/>
          <w:tab w:val="left" w:pos="5309"/>
        </w:tabs>
        <w:jc w:val="both"/>
        <w:rPr>
          <w:szCs w:val="26"/>
        </w:rPr>
      </w:pPr>
      <w:r>
        <w:rPr>
          <w:szCs w:val="26"/>
        </w:rPr>
        <w:tab/>
        <w:t xml:space="preserve"> </w:t>
      </w:r>
    </w:p>
    <w:p w14:paraId="47F62F01" w14:textId="77777777" w:rsidR="003B7E45" w:rsidRDefault="003B7E45">
      <w:pPr>
        <w:jc w:val="both"/>
        <w:rPr>
          <w:szCs w:val="26"/>
        </w:rPr>
      </w:pPr>
    </w:p>
    <w:p w14:paraId="4A7622F0" w14:textId="699034B9" w:rsidR="003B7E45" w:rsidRDefault="005458BD">
      <w:pPr>
        <w:pStyle w:val="Odlomakpopisa"/>
        <w:numPr>
          <w:ilvl w:val="0"/>
          <w:numId w:val="1"/>
        </w:numPr>
        <w:jc w:val="both"/>
        <w:rPr>
          <w:b/>
          <w:sz w:val="28"/>
        </w:rPr>
      </w:pPr>
      <w:r>
        <w:rPr>
          <w:b/>
          <w:sz w:val="28"/>
        </w:rPr>
        <w:t xml:space="preserve"> BOŽIĆNO DARIVANJE ŠTIĆENIKA </w:t>
      </w:r>
      <w:r w:rsidR="009175FD" w:rsidRPr="009175FD">
        <w:rPr>
          <w:b/>
          <w:sz w:val="28"/>
        </w:rPr>
        <w:t>CENTRA ZA PRUŽANJE USLUGA U ZAJEDNICI SVITANJE</w:t>
      </w:r>
    </w:p>
    <w:p w14:paraId="31272868" w14:textId="77777777" w:rsidR="003B7E45" w:rsidRDefault="00000000">
      <w:pPr>
        <w:tabs>
          <w:tab w:val="left" w:pos="7187"/>
        </w:tabs>
        <w:jc w:val="both"/>
        <w:rPr>
          <w:szCs w:val="26"/>
        </w:rPr>
      </w:pPr>
      <w:r>
        <w:rPr>
          <w:szCs w:val="26"/>
        </w:rPr>
        <w:tab/>
        <w:t xml:space="preserve"> </w:t>
      </w:r>
    </w:p>
    <w:p w14:paraId="4645E1BE" w14:textId="69658955" w:rsidR="003B7E45" w:rsidRDefault="00000000">
      <w:pPr>
        <w:jc w:val="both"/>
      </w:pPr>
      <w:r>
        <w:tab/>
        <w:t xml:space="preserve">U suradnji s </w:t>
      </w:r>
      <w:r w:rsidR="00FB4EC5">
        <w:t>U</w:t>
      </w:r>
      <w:r>
        <w:t xml:space="preserve">drugom za mlade “Sjever </w:t>
      </w:r>
      <w:r w:rsidR="00B40F0D">
        <w:t>m</w:t>
      </w:r>
      <w:r>
        <w:t xml:space="preserve">ladih” članovi Županijskog savjeta mladih </w:t>
      </w:r>
      <w:r w:rsidR="006F3BE4">
        <w:t xml:space="preserve">bili su u posjeti </w:t>
      </w:r>
      <w:r w:rsidR="00D26EFB">
        <w:t>štićenicima</w:t>
      </w:r>
      <w:r>
        <w:t xml:space="preserve"> </w:t>
      </w:r>
      <w:r w:rsidR="00D53425">
        <w:t>Centra</w:t>
      </w:r>
      <w:r w:rsidR="00D53425" w:rsidRPr="00D53425">
        <w:t xml:space="preserve"> za pružanje usluga u zajednici Svitanje </w:t>
      </w:r>
      <w:r w:rsidR="006F3BE4">
        <w:t xml:space="preserve">kojima su podijelili darove povodom Božića </w:t>
      </w:r>
      <w:r>
        <w:t xml:space="preserve">kao i promotivne materijale Županijskog savjeta mladih. </w:t>
      </w:r>
    </w:p>
    <w:p w14:paraId="01F20633" w14:textId="77777777" w:rsidR="003B7E45" w:rsidRDefault="003B7E45">
      <w:pPr>
        <w:jc w:val="both"/>
      </w:pPr>
    </w:p>
    <w:p w14:paraId="7B422E6D" w14:textId="77777777" w:rsidR="00D53425" w:rsidRDefault="00D53425">
      <w:pPr>
        <w:jc w:val="both"/>
      </w:pPr>
    </w:p>
    <w:p w14:paraId="41107AC8" w14:textId="77777777" w:rsidR="00D53425" w:rsidRDefault="00D53425">
      <w:pPr>
        <w:jc w:val="both"/>
      </w:pPr>
    </w:p>
    <w:p w14:paraId="33526A0F" w14:textId="77777777" w:rsidR="008D7FDC" w:rsidRDefault="008D7FDC">
      <w:pPr>
        <w:jc w:val="both"/>
      </w:pPr>
    </w:p>
    <w:p w14:paraId="282BA021" w14:textId="77777777" w:rsidR="009175FD" w:rsidRDefault="009175FD">
      <w:pPr>
        <w:jc w:val="both"/>
      </w:pPr>
    </w:p>
    <w:p w14:paraId="2800CE80" w14:textId="77777777" w:rsidR="003B7E45" w:rsidRDefault="003B7E45">
      <w:pPr>
        <w:jc w:val="both"/>
      </w:pPr>
    </w:p>
    <w:p w14:paraId="41FEDFC3" w14:textId="77777777" w:rsidR="003B7E45" w:rsidRDefault="00000000">
      <w:pPr>
        <w:pStyle w:val="Odlomakpopisa"/>
        <w:numPr>
          <w:ilvl w:val="0"/>
          <w:numId w:val="1"/>
        </w:numPr>
        <w:jc w:val="both"/>
      </w:pPr>
      <w:r>
        <w:rPr>
          <w:b/>
          <w:sz w:val="28"/>
        </w:rPr>
        <w:lastRenderedPageBreak/>
        <w:t xml:space="preserve"> JAVNOST RADA</w:t>
      </w:r>
    </w:p>
    <w:p w14:paraId="69DB1ED1" w14:textId="77777777" w:rsidR="003B7E45" w:rsidRDefault="003B7E45">
      <w:pPr>
        <w:jc w:val="both"/>
      </w:pPr>
    </w:p>
    <w:p w14:paraId="163A361C" w14:textId="77777777" w:rsidR="003B7E45" w:rsidRDefault="00000000">
      <w:pPr>
        <w:jc w:val="both"/>
      </w:pPr>
      <w:r>
        <w:tab/>
        <w:t xml:space="preserve">Rad Županijskog savjeta mladih je javan. Javnost je kontinuirano informirana o aktivnostima Županijskog savjeta mladih putem Facebook stranice Županijskog savjeta mladih ( </w:t>
      </w:r>
      <w:hyperlink r:id="rId21" w:history="1">
        <w:r>
          <w:rPr>
            <w:rStyle w:val="Hiperveza"/>
          </w:rPr>
          <w:t>https://www.facebook.com/savjetmladihkckz</w:t>
        </w:r>
      </w:hyperlink>
      <w:r>
        <w:t xml:space="preserve"> ) koju članovi redovito ažuriraju. Značajnije aktivnosti objavljene su na službenim internetskim stranicama Županije, u Županijskom listu Koprivničko-križevačke županije te lokalnim medijima i portalima.</w:t>
      </w:r>
    </w:p>
    <w:p w14:paraId="523A7F27" w14:textId="77777777" w:rsidR="003B7E45" w:rsidRDefault="003B7E45">
      <w:pPr>
        <w:ind w:firstLine="720"/>
        <w:jc w:val="both"/>
      </w:pPr>
    </w:p>
    <w:p w14:paraId="292CD0BD" w14:textId="77777777" w:rsidR="003B7E45" w:rsidRDefault="003B7E45">
      <w:pPr>
        <w:ind w:firstLine="720"/>
        <w:jc w:val="both"/>
      </w:pPr>
    </w:p>
    <w:p w14:paraId="3750A6C5" w14:textId="77777777" w:rsidR="003B7E45" w:rsidRDefault="003B7E45">
      <w:pPr>
        <w:ind w:firstLine="720"/>
        <w:jc w:val="both"/>
      </w:pPr>
    </w:p>
    <w:p w14:paraId="2C1AB1AE" w14:textId="77777777" w:rsidR="003B7E45" w:rsidRDefault="00000000">
      <w:pPr>
        <w:pStyle w:val="listparagraph"/>
        <w:spacing w:before="0" w:beforeAutospacing="0" w:after="0" w:afterAutospacing="0"/>
        <w:jc w:val="center"/>
        <w:rPr>
          <w:b/>
        </w:rPr>
      </w:pPr>
      <w:r>
        <w:rPr>
          <w:b/>
        </w:rPr>
        <w:t xml:space="preserve">ŽUPANIJSKI SAVJET MLADIH </w:t>
      </w:r>
    </w:p>
    <w:p w14:paraId="171F1916" w14:textId="77777777" w:rsidR="003B7E45" w:rsidRDefault="00000000">
      <w:pPr>
        <w:pStyle w:val="listparagraph"/>
        <w:spacing w:before="0" w:beforeAutospacing="0" w:after="0" w:afterAutospacing="0"/>
        <w:jc w:val="center"/>
        <w:rPr>
          <w:b/>
        </w:rPr>
      </w:pPr>
      <w:r>
        <w:rPr>
          <w:b/>
        </w:rPr>
        <w:t>KOPRIVNIČKO-KRIŽEVAČKE ŽUPANIJE</w:t>
      </w:r>
    </w:p>
    <w:p w14:paraId="1F120F4D" w14:textId="77777777" w:rsidR="003B7E45" w:rsidRDefault="003B7E45">
      <w:pPr>
        <w:rPr>
          <w:b/>
          <w:sz w:val="16"/>
        </w:rPr>
      </w:pPr>
    </w:p>
    <w:p w14:paraId="3205EA83" w14:textId="77777777" w:rsidR="004B1D22" w:rsidRDefault="004B1D22">
      <w:pPr>
        <w:rPr>
          <w:b/>
          <w:sz w:val="16"/>
        </w:rPr>
      </w:pPr>
    </w:p>
    <w:p w14:paraId="01A9E11D" w14:textId="77777777" w:rsidR="004B1D22" w:rsidRDefault="004B1D22">
      <w:pPr>
        <w:rPr>
          <w:b/>
          <w:sz w:val="16"/>
        </w:rPr>
      </w:pPr>
    </w:p>
    <w:p w14:paraId="0EBC3E54" w14:textId="07C275A3" w:rsidR="004B1D22" w:rsidRPr="004B1D22" w:rsidRDefault="004B1D22">
      <w:pPr>
        <w:rPr>
          <w:b/>
          <w:sz w:val="22"/>
          <w:szCs w:val="36"/>
        </w:rPr>
      </w:pPr>
    </w:p>
    <w:sectPr w:rsidR="004B1D22" w:rsidRPr="004B1D22">
      <w:headerReference w:type="default" r:id="rId22"/>
      <w:footerReference w:type="even" r:id="rId23"/>
      <w:footerReference w:type="default" r:id="rId24"/>
      <w:pgSz w:w="11900" w:h="16840"/>
      <w:pgMar w:top="1418" w:right="1418" w:bottom="1418" w:left="1418" w:header="709" w:footer="709" w:gutter="0"/>
      <w:pgNumType w:start="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561ADC93" w14:textId="77777777" w:rsidR="003156B7" w:rsidRDefault="003156B7">
      <w:r>
        <w:separator/>
      </w:r>
    </w:p>
  </w:endnote>
  <w:endnote w:type="continuationSeparator" w:id="0">
    <w:p w14:paraId="36BBFFEE" w14:textId="77777777" w:rsidR="003156B7" w:rsidRDefault="003156B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EE"/>
    <w:family w:val="roman"/>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Segoe UI">
    <w:panose1 w:val="020B0502040204020203"/>
    <w:charset w:val="EE"/>
    <w:family w:val="swiss"/>
    <w:pitch w:val="variable"/>
    <w:sig w:usb0="E4002EFF" w:usb1="C000E47F" w:usb2="00000009" w:usb3="00000000" w:csb0="000001FF" w:csb1="00000000"/>
  </w:font>
  <w:font w:name="Calibri">
    <w:panose1 w:val="020F0502020204030204"/>
    <w:charset w:val="EE"/>
    <w:family w:val="swiss"/>
    <w:pitch w:val="variable"/>
    <w:sig w:usb0="E4002EFF" w:usb1="C200247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Cambria">
    <w:panose1 w:val="02040503050406030204"/>
    <w:charset w:val="EE"/>
    <w:family w:val="roman"/>
    <w:pitch w:val="variable"/>
    <w:sig w:usb0="E00006FF" w:usb1="420024FF" w:usb2="02000000" w:usb3="00000000" w:csb0="0000019F" w:csb1="00000000"/>
  </w:font>
  <w:font w:name="DengXian Light">
    <w:charset w:val="86"/>
    <w:family w:val="auto"/>
    <w:pitch w:val="variable"/>
    <w:sig w:usb0="A00002BF" w:usb1="38CF7CFA" w:usb2="00000016" w:usb3="00000000" w:csb0="0004000F" w:csb1="00000000"/>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rPr>
        <w:rStyle w:val="Brojstranice"/>
      </w:rPr>
      <w:id w:val="959608413"/>
      <w:docPartObj>
        <w:docPartGallery w:val="AutoText"/>
      </w:docPartObj>
    </w:sdtPr>
    <w:sdtContent>
      <w:p w14:paraId="2808133C" w14:textId="77777777" w:rsidR="003B7E45" w:rsidRDefault="00000000">
        <w:pPr>
          <w:pStyle w:val="Podnoje"/>
          <w:framePr w:wrap="auto" w:vAnchor="text" w:hAnchor="margin" w:xAlign="right" w:y="1"/>
          <w:rPr>
            <w:rStyle w:val="Brojstranice"/>
          </w:rPr>
        </w:pPr>
        <w:r>
          <w:rPr>
            <w:rStyle w:val="Brojstranice"/>
          </w:rPr>
          <w:fldChar w:fldCharType="begin"/>
        </w:r>
        <w:r>
          <w:rPr>
            <w:rStyle w:val="Brojstranice"/>
          </w:rPr>
          <w:instrText xml:space="preserve"> PAGE </w:instrText>
        </w:r>
        <w:r>
          <w:rPr>
            <w:rStyle w:val="Brojstranice"/>
          </w:rPr>
          <w:fldChar w:fldCharType="end"/>
        </w:r>
      </w:p>
    </w:sdtContent>
  </w:sdt>
  <w:p w14:paraId="58D69EA4" w14:textId="77777777" w:rsidR="003B7E45" w:rsidRDefault="003B7E45">
    <w:pPr>
      <w:pStyle w:val="Podnoje"/>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rPr>
        <w:rStyle w:val="Brojstranice"/>
      </w:rPr>
      <w:id w:val="546800755"/>
      <w:docPartObj>
        <w:docPartGallery w:val="AutoText"/>
      </w:docPartObj>
    </w:sdtPr>
    <w:sdtContent>
      <w:p w14:paraId="1C58F28B" w14:textId="77777777" w:rsidR="003B7E45" w:rsidRDefault="00000000">
        <w:pPr>
          <w:pStyle w:val="Podnoje"/>
          <w:framePr w:wrap="auto" w:vAnchor="text" w:hAnchor="margin" w:xAlign="right" w:y="1"/>
          <w:rPr>
            <w:rStyle w:val="Brojstranice"/>
          </w:rPr>
        </w:pPr>
        <w:r>
          <w:rPr>
            <w:rStyle w:val="Brojstranice"/>
          </w:rPr>
          <w:fldChar w:fldCharType="begin"/>
        </w:r>
        <w:r>
          <w:rPr>
            <w:rStyle w:val="Brojstranice"/>
          </w:rPr>
          <w:instrText xml:space="preserve"> PAGE </w:instrText>
        </w:r>
        <w:r>
          <w:rPr>
            <w:rStyle w:val="Brojstranice"/>
          </w:rPr>
          <w:fldChar w:fldCharType="separate"/>
        </w:r>
        <w:r>
          <w:rPr>
            <w:rStyle w:val="Brojstranice"/>
          </w:rPr>
          <w:t>6</w:t>
        </w:r>
        <w:r>
          <w:rPr>
            <w:rStyle w:val="Brojstranice"/>
          </w:rPr>
          <w:fldChar w:fldCharType="end"/>
        </w:r>
      </w:p>
    </w:sdtContent>
  </w:sdt>
  <w:p w14:paraId="1B5D8634" w14:textId="4E78D281" w:rsidR="003B7E45" w:rsidRDefault="00000000">
    <w:pPr>
      <w:spacing w:before="215" w:line="276" w:lineRule="auto"/>
      <w:ind w:right="1695"/>
      <w:rPr>
        <w:rFonts w:eastAsiaTheme="minorEastAsia"/>
        <w:color w:val="BFBFBF" w:themeColor="background1" w:themeShade="BF"/>
        <w:spacing w:val="3"/>
        <w:sz w:val="16"/>
        <w:szCs w:val="16"/>
      </w:rPr>
    </w:pPr>
    <w:r>
      <w:rPr>
        <w:rFonts w:eastAsiaTheme="minorEastAsia"/>
        <w:color w:val="BFBFBF" w:themeColor="background1" w:themeShade="BF"/>
        <w:spacing w:val="2"/>
        <w:sz w:val="16"/>
        <w:szCs w:val="16"/>
      </w:rPr>
      <w:t>Izvješće</w:t>
    </w:r>
    <w:r>
      <w:rPr>
        <w:rFonts w:eastAsia="Cambria"/>
        <w:color w:val="BFBFBF" w:themeColor="background1" w:themeShade="BF"/>
        <w:sz w:val="16"/>
        <w:szCs w:val="16"/>
      </w:rPr>
      <w:t xml:space="preserve"> </w:t>
    </w:r>
    <w:r>
      <w:rPr>
        <w:rFonts w:eastAsiaTheme="minorEastAsia"/>
        <w:color w:val="BFBFBF" w:themeColor="background1" w:themeShade="BF"/>
        <w:sz w:val="16"/>
        <w:szCs w:val="16"/>
      </w:rPr>
      <w:t xml:space="preserve">o radu Županijskog savjeta mladih Koprivničko-križevačke županije za </w:t>
    </w:r>
    <w:r>
      <w:rPr>
        <w:rFonts w:eastAsiaTheme="minorEastAsia"/>
        <w:color w:val="BFBFBF" w:themeColor="background1" w:themeShade="BF"/>
        <w:spacing w:val="3"/>
        <w:sz w:val="16"/>
        <w:szCs w:val="16"/>
      </w:rPr>
      <w:t>202</w:t>
    </w:r>
    <w:r w:rsidR="004B1D22">
      <w:rPr>
        <w:rFonts w:eastAsiaTheme="minorEastAsia"/>
        <w:color w:val="BFBFBF" w:themeColor="background1" w:themeShade="BF"/>
        <w:spacing w:val="3"/>
        <w:sz w:val="16"/>
        <w:szCs w:val="16"/>
      </w:rPr>
      <w:t>3</w:t>
    </w:r>
    <w:r>
      <w:rPr>
        <w:rFonts w:eastAsiaTheme="minorEastAsia"/>
        <w:color w:val="BFBFBF" w:themeColor="background1" w:themeShade="BF"/>
        <w:spacing w:val="3"/>
        <w:sz w:val="16"/>
        <w:szCs w:val="16"/>
      </w:rPr>
      <w:t>.</w:t>
    </w:r>
    <w:r>
      <w:rPr>
        <w:rFonts w:eastAsiaTheme="minorEastAsia"/>
        <w:color w:val="BFBFBF" w:themeColor="background1" w:themeShade="BF"/>
        <w:spacing w:val="17"/>
        <w:sz w:val="16"/>
        <w:szCs w:val="16"/>
      </w:rPr>
      <w:t xml:space="preserve"> </w:t>
    </w:r>
    <w:r>
      <w:rPr>
        <w:rFonts w:eastAsiaTheme="minorEastAsia"/>
        <w:color w:val="BFBFBF" w:themeColor="background1" w:themeShade="BF"/>
        <w:spacing w:val="4"/>
        <w:sz w:val="16"/>
        <w:szCs w:val="16"/>
      </w:rPr>
      <w:t>godinu</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62B8B10C" w14:textId="77777777" w:rsidR="003156B7" w:rsidRDefault="003156B7">
      <w:r>
        <w:separator/>
      </w:r>
    </w:p>
  </w:footnote>
  <w:footnote w:type="continuationSeparator" w:id="0">
    <w:p w14:paraId="0BE278DD" w14:textId="77777777" w:rsidR="003156B7" w:rsidRDefault="003156B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69F12EC" w14:textId="77777777" w:rsidR="003B7E45" w:rsidRDefault="00000000">
    <w:pPr>
      <w:pStyle w:val="Zaglavlje"/>
      <w:rPr>
        <w:color w:val="BFBFBF" w:themeColor="background1" w:themeShade="BF"/>
        <w:sz w:val="16"/>
        <w:szCs w:val="16"/>
      </w:rPr>
    </w:pPr>
    <w:r>
      <w:rPr>
        <w:color w:val="BFBFBF" w:themeColor="background1" w:themeShade="BF"/>
        <w:sz w:val="16"/>
        <w:szCs w:val="16"/>
      </w:rPr>
      <w:ptab w:relativeTo="margin" w:alignment="center" w:leader="none"/>
    </w:r>
    <w:r>
      <w:rPr>
        <w:color w:val="BFBFBF" w:themeColor="background1" w:themeShade="BF"/>
        <w:sz w:val="16"/>
        <w:szCs w:val="16"/>
      </w:rPr>
      <w:t>Županijski savjet mladih Koprivničko-križevačke županije</w:t>
    </w:r>
    <w:r>
      <w:rPr>
        <w:color w:val="BFBFBF" w:themeColor="background1" w:themeShade="BF"/>
        <w:sz w:val="16"/>
        <w:szCs w:val="16"/>
      </w:rPr>
      <w:ptab w:relativeTo="margin" w:alignment="right" w:leader="none"/>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C744A8B0"/>
    <w:multiLevelType w:val="singleLevel"/>
    <w:tmpl w:val="C744A8B0"/>
    <w:lvl w:ilvl="0">
      <w:start w:val="21"/>
      <w:numFmt w:val="decimal"/>
      <w:suff w:val="space"/>
      <w:lvlText w:val="%1."/>
      <w:lvlJc w:val="left"/>
    </w:lvl>
  </w:abstractNum>
  <w:abstractNum w:abstractNumId="1" w15:restartNumberingAfterBreak="0">
    <w:nsid w:val="24EB0245"/>
    <w:multiLevelType w:val="multilevel"/>
    <w:tmpl w:val="24EB0245"/>
    <w:lvl w:ilvl="0">
      <w:start w:val="1"/>
      <w:numFmt w:val="decimal"/>
      <w:lvlText w:val="%1."/>
      <w:lvlJc w:val="left"/>
      <w:pPr>
        <w:ind w:left="720" w:hanging="360"/>
      </w:pPr>
      <w:rPr>
        <w:rFonts w:hint="default"/>
        <w:b/>
        <w:sz w:val="28"/>
      </w:rPr>
    </w:lvl>
    <w:lvl w:ilvl="1">
      <w:start w:val="1"/>
      <w:numFmt w:val="decimal"/>
      <w:isLgl/>
      <w:lvlText w:val="%1.%2."/>
      <w:lvlJc w:val="left"/>
      <w:pPr>
        <w:ind w:left="1440" w:hanging="720"/>
      </w:pPr>
      <w:rPr>
        <w:rFonts w:hint="default"/>
        <w:sz w:val="24"/>
        <w:szCs w:val="24"/>
      </w:rPr>
    </w:lvl>
    <w:lvl w:ilvl="2">
      <w:start w:val="1"/>
      <w:numFmt w:val="decimal"/>
      <w:isLgl/>
      <w:lvlText w:val="%1.%2.%3."/>
      <w:lvlJc w:val="left"/>
      <w:pPr>
        <w:ind w:left="1800" w:hanging="720"/>
      </w:pPr>
      <w:rPr>
        <w:rFonts w:hint="default"/>
      </w:rPr>
    </w:lvl>
    <w:lvl w:ilvl="3">
      <w:start w:val="1"/>
      <w:numFmt w:val="decimal"/>
      <w:isLgl/>
      <w:lvlText w:val="%1.%2.%3.%4."/>
      <w:lvlJc w:val="left"/>
      <w:pPr>
        <w:ind w:left="2520" w:hanging="108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600" w:hanging="1440"/>
      </w:pPr>
      <w:rPr>
        <w:rFonts w:hint="default"/>
      </w:rPr>
    </w:lvl>
    <w:lvl w:ilvl="6">
      <w:start w:val="1"/>
      <w:numFmt w:val="decimal"/>
      <w:isLgl/>
      <w:lvlText w:val="%1.%2.%3.%4.%5.%6.%7."/>
      <w:lvlJc w:val="left"/>
      <w:pPr>
        <w:ind w:left="4320" w:hanging="1800"/>
      </w:pPr>
      <w:rPr>
        <w:rFonts w:hint="default"/>
      </w:rPr>
    </w:lvl>
    <w:lvl w:ilvl="7">
      <w:start w:val="1"/>
      <w:numFmt w:val="decimal"/>
      <w:isLgl/>
      <w:lvlText w:val="%1.%2.%3.%4.%5.%6.%7.%8."/>
      <w:lvlJc w:val="left"/>
      <w:pPr>
        <w:ind w:left="4680" w:hanging="1800"/>
      </w:pPr>
      <w:rPr>
        <w:rFonts w:hint="default"/>
      </w:rPr>
    </w:lvl>
    <w:lvl w:ilvl="8">
      <w:start w:val="1"/>
      <w:numFmt w:val="decimal"/>
      <w:isLgl/>
      <w:lvlText w:val="%1.%2.%3.%4.%5.%6.%7.%8.%9."/>
      <w:lvlJc w:val="left"/>
      <w:pPr>
        <w:ind w:left="5400" w:hanging="2160"/>
      </w:pPr>
      <w:rPr>
        <w:rFonts w:hint="default"/>
      </w:rPr>
    </w:lvl>
  </w:abstractNum>
  <w:abstractNum w:abstractNumId="2" w15:restartNumberingAfterBreak="0">
    <w:nsid w:val="57A17726"/>
    <w:multiLevelType w:val="multilevel"/>
    <w:tmpl w:val="57A17726"/>
    <w:lvl w:ilvl="0">
      <w:start w:val="1"/>
      <w:numFmt w:val="decimal"/>
      <w:lvlText w:val="%1."/>
      <w:lvlJc w:val="left"/>
      <w:pPr>
        <w:tabs>
          <w:tab w:val="left" w:pos="720"/>
        </w:tabs>
        <w:ind w:left="720" w:hanging="360"/>
      </w:p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num w:numId="1" w16cid:durableId="957952170">
    <w:abstractNumId w:val="1"/>
  </w:num>
  <w:num w:numId="2" w16cid:durableId="2016181182">
    <w:abstractNumId w:val="2"/>
  </w:num>
  <w:num w:numId="3" w16cid:durableId="210626155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30"/>
  <w:proofState w:spelling="clean"/>
  <w:defaultTabStop w:val="720"/>
  <w:hyphenationZone w:val="425"/>
  <w:noPunctuationKerning/>
  <w:characterSpacingControl w:val="doNotCompress"/>
  <w:footnotePr>
    <w:footnote w:id="-1"/>
    <w:footnote w:id="0"/>
  </w:footnotePr>
  <w:endnotePr>
    <w:endnote w:id="-1"/>
    <w:endnote w:id="0"/>
  </w:endnotePr>
  <w:compat>
    <w:doNotExpandShiftReturn/>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962E7"/>
    <w:rsid w:val="000154E0"/>
    <w:rsid w:val="00062C9E"/>
    <w:rsid w:val="00066EC9"/>
    <w:rsid w:val="000878BA"/>
    <w:rsid w:val="00091AEB"/>
    <w:rsid w:val="00091F34"/>
    <w:rsid w:val="000A1660"/>
    <w:rsid w:val="000A58C0"/>
    <w:rsid w:val="000B433D"/>
    <w:rsid w:val="000D5255"/>
    <w:rsid w:val="000E35C6"/>
    <w:rsid w:val="000F0CCD"/>
    <w:rsid w:val="00100713"/>
    <w:rsid w:val="00100FCC"/>
    <w:rsid w:val="00111504"/>
    <w:rsid w:val="00112267"/>
    <w:rsid w:val="00135B68"/>
    <w:rsid w:val="001448F8"/>
    <w:rsid w:val="00154AA6"/>
    <w:rsid w:val="00166BD6"/>
    <w:rsid w:val="00180598"/>
    <w:rsid w:val="001F1681"/>
    <w:rsid w:val="00204AA2"/>
    <w:rsid w:val="0024208D"/>
    <w:rsid w:val="002822EE"/>
    <w:rsid w:val="0029062B"/>
    <w:rsid w:val="002A1925"/>
    <w:rsid w:val="002B1BEA"/>
    <w:rsid w:val="002C0443"/>
    <w:rsid w:val="002D1814"/>
    <w:rsid w:val="002E65DB"/>
    <w:rsid w:val="003046BD"/>
    <w:rsid w:val="003061AE"/>
    <w:rsid w:val="00311F6A"/>
    <w:rsid w:val="003156B7"/>
    <w:rsid w:val="0034713C"/>
    <w:rsid w:val="003634A6"/>
    <w:rsid w:val="003748DA"/>
    <w:rsid w:val="00387FAA"/>
    <w:rsid w:val="003952A6"/>
    <w:rsid w:val="003A142C"/>
    <w:rsid w:val="003B7E45"/>
    <w:rsid w:val="003C7908"/>
    <w:rsid w:val="003D2A10"/>
    <w:rsid w:val="003F1B09"/>
    <w:rsid w:val="003F61D7"/>
    <w:rsid w:val="003F7C0F"/>
    <w:rsid w:val="00402F55"/>
    <w:rsid w:val="00405D1F"/>
    <w:rsid w:val="004111F2"/>
    <w:rsid w:val="004118BC"/>
    <w:rsid w:val="00414AB3"/>
    <w:rsid w:val="00422B5A"/>
    <w:rsid w:val="004267BF"/>
    <w:rsid w:val="00433F96"/>
    <w:rsid w:val="004425D8"/>
    <w:rsid w:val="0044379B"/>
    <w:rsid w:val="0045415E"/>
    <w:rsid w:val="00461E72"/>
    <w:rsid w:val="00493281"/>
    <w:rsid w:val="00495255"/>
    <w:rsid w:val="00495873"/>
    <w:rsid w:val="004B1D22"/>
    <w:rsid w:val="004E04FD"/>
    <w:rsid w:val="004E62B0"/>
    <w:rsid w:val="00516117"/>
    <w:rsid w:val="005161C8"/>
    <w:rsid w:val="005201B3"/>
    <w:rsid w:val="00524566"/>
    <w:rsid w:val="00524AC1"/>
    <w:rsid w:val="005458BD"/>
    <w:rsid w:val="00546EF9"/>
    <w:rsid w:val="00557DB7"/>
    <w:rsid w:val="0056068C"/>
    <w:rsid w:val="00573B3F"/>
    <w:rsid w:val="00576778"/>
    <w:rsid w:val="00595081"/>
    <w:rsid w:val="005A37F3"/>
    <w:rsid w:val="005B1D05"/>
    <w:rsid w:val="005C1CA5"/>
    <w:rsid w:val="005C698D"/>
    <w:rsid w:val="005D2125"/>
    <w:rsid w:val="005D27C6"/>
    <w:rsid w:val="005D2B62"/>
    <w:rsid w:val="0060330A"/>
    <w:rsid w:val="00621C64"/>
    <w:rsid w:val="00640250"/>
    <w:rsid w:val="00641F29"/>
    <w:rsid w:val="00642293"/>
    <w:rsid w:val="00683FEC"/>
    <w:rsid w:val="00692B6B"/>
    <w:rsid w:val="00694BD7"/>
    <w:rsid w:val="006B32BE"/>
    <w:rsid w:val="006C15C0"/>
    <w:rsid w:val="006D3551"/>
    <w:rsid w:val="006D3F08"/>
    <w:rsid w:val="006D6EF2"/>
    <w:rsid w:val="006E7FF3"/>
    <w:rsid w:val="006F3BE4"/>
    <w:rsid w:val="007015C1"/>
    <w:rsid w:val="00717048"/>
    <w:rsid w:val="007178C6"/>
    <w:rsid w:val="0073236E"/>
    <w:rsid w:val="00752912"/>
    <w:rsid w:val="00754929"/>
    <w:rsid w:val="00760572"/>
    <w:rsid w:val="007925B6"/>
    <w:rsid w:val="007B3DD1"/>
    <w:rsid w:val="007B41DF"/>
    <w:rsid w:val="007D79CE"/>
    <w:rsid w:val="007E2F6C"/>
    <w:rsid w:val="007E33EE"/>
    <w:rsid w:val="007E72A6"/>
    <w:rsid w:val="0081101C"/>
    <w:rsid w:val="00825B3D"/>
    <w:rsid w:val="008421E4"/>
    <w:rsid w:val="0085266A"/>
    <w:rsid w:val="008530E6"/>
    <w:rsid w:val="00861642"/>
    <w:rsid w:val="0086498D"/>
    <w:rsid w:val="00866BEA"/>
    <w:rsid w:val="0089538E"/>
    <w:rsid w:val="008C1D55"/>
    <w:rsid w:val="008D5A0A"/>
    <w:rsid w:val="008D7FDC"/>
    <w:rsid w:val="008E48D0"/>
    <w:rsid w:val="008E74B2"/>
    <w:rsid w:val="008F4E55"/>
    <w:rsid w:val="009143E7"/>
    <w:rsid w:val="009175FD"/>
    <w:rsid w:val="00930091"/>
    <w:rsid w:val="009407B1"/>
    <w:rsid w:val="00941C97"/>
    <w:rsid w:val="00951610"/>
    <w:rsid w:val="00965422"/>
    <w:rsid w:val="009775A6"/>
    <w:rsid w:val="009848F3"/>
    <w:rsid w:val="00991E07"/>
    <w:rsid w:val="009B0F16"/>
    <w:rsid w:val="009B14D7"/>
    <w:rsid w:val="009C068D"/>
    <w:rsid w:val="009D7846"/>
    <w:rsid w:val="009E7BC5"/>
    <w:rsid w:val="009F7F29"/>
    <w:rsid w:val="00A25ABE"/>
    <w:rsid w:val="00A34ADE"/>
    <w:rsid w:val="00A46ED1"/>
    <w:rsid w:val="00A57562"/>
    <w:rsid w:val="00AA3F4C"/>
    <w:rsid w:val="00AD66E7"/>
    <w:rsid w:val="00AE1362"/>
    <w:rsid w:val="00AF2167"/>
    <w:rsid w:val="00AF392D"/>
    <w:rsid w:val="00B23954"/>
    <w:rsid w:val="00B40F0D"/>
    <w:rsid w:val="00B528E4"/>
    <w:rsid w:val="00B54CBF"/>
    <w:rsid w:val="00B569D2"/>
    <w:rsid w:val="00B60F57"/>
    <w:rsid w:val="00BA127E"/>
    <w:rsid w:val="00BB4DC4"/>
    <w:rsid w:val="00C11445"/>
    <w:rsid w:val="00C12C66"/>
    <w:rsid w:val="00C20907"/>
    <w:rsid w:val="00C21ED4"/>
    <w:rsid w:val="00C44CF1"/>
    <w:rsid w:val="00C521A6"/>
    <w:rsid w:val="00C64A0B"/>
    <w:rsid w:val="00C72FFA"/>
    <w:rsid w:val="00C75B8B"/>
    <w:rsid w:val="00C962E7"/>
    <w:rsid w:val="00CB4C78"/>
    <w:rsid w:val="00CB59F5"/>
    <w:rsid w:val="00CD17EB"/>
    <w:rsid w:val="00CD290E"/>
    <w:rsid w:val="00CD6C31"/>
    <w:rsid w:val="00CD79DB"/>
    <w:rsid w:val="00CE19E5"/>
    <w:rsid w:val="00CE271B"/>
    <w:rsid w:val="00D0256F"/>
    <w:rsid w:val="00D03E67"/>
    <w:rsid w:val="00D17D1C"/>
    <w:rsid w:val="00D226D9"/>
    <w:rsid w:val="00D25540"/>
    <w:rsid w:val="00D26EFB"/>
    <w:rsid w:val="00D36831"/>
    <w:rsid w:val="00D53425"/>
    <w:rsid w:val="00D6587C"/>
    <w:rsid w:val="00D84000"/>
    <w:rsid w:val="00D8560B"/>
    <w:rsid w:val="00D87204"/>
    <w:rsid w:val="00D94CE7"/>
    <w:rsid w:val="00D9521B"/>
    <w:rsid w:val="00D96A07"/>
    <w:rsid w:val="00DA6122"/>
    <w:rsid w:val="00DB7094"/>
    <w:rsid w:val="00DD6F8A"/>
    <w:rsid w:val="00DF4910"/>
    <w:rsid w:val="00E56236"/>
    <w:rsid w:val="00E71E99"/>
    <w:rsid w:val="00E81679"/>
    <w:rsid w:val="00E85D06"/>
    <w:rsid w:val="00E92387"/>
    <w:rsid w:val="00EA0862"/>
    <w:rsid w:val="00EB3A01"/>
    <w:rsid w:val="00ED2030"/>
    <w:rsid w:val="00F27479"/>
    <w:rsid w:val="00F45923"/>
    <w:rsid w:val="00F53C52"/>
    <w:rsid w:val="00F63DF3"/>
    <w:rsid w:val="00F81B49"/>
    <w:rsid w:val="00F86BA0"/>
    <w:rsid w:val="00F9307A"/>
    <w:rsid w:val="00FB09E6"/>
    <w:rsid w:val="00FB2793"/>
    <w:rsid w:val="00FB4EC5"/>
    <w:rsid w:val="00FC6BB7"/>
    <w:rsid w:val="00FF51B9"/>
    <w:rsid w:val="45AC203A"/>
    <w:rsid w:val="56A8195B"/>
    <w:rsid w:val="58DA0119"/>
  </w:rsids>
  <m:mathPr>
    <m:mathFont m:val="Cambria Math"/>
    <m:brkBin m:val="before"/>
    <m:brkBinSub m:val="--"/>
    <m:smallFrac m:val="0"/>
    <m:dispDef/>
    <m:lMargin m:val="0"/>
    <m:rMargin m:val="0"/>
    <m:defJc m:val="centerGroup"/>
    <m:wrapIndent m:val="1440"/>
    <m:intLim m:val="subSup"/>
    <m:naryLim m:val="undOvr"/>
  </m:mathPr>
  <w:themeFontLang w:val="hr-HR" w:eastAsia="zh-CN"/>
  <w:clrSchemeMapping w:bg1="light1" w:t1="dark1" w:bg2="light2" w:t2="dark2" w:accent1="accent1" w:accent2="accent2" w:accent3="accent3" w:accent4="accent4" w:accent5="accent5" w:accent6="accent6" w:hyperlink="hyperlink" w:followedHyperlink="followedHyperlink"/>
  <w:shapeDefaults>
    <o:shapedefaults v:ext="edit" spidmax="1026" fillcolor="white">
      <v:fill color="white"/>
    </o:shapedefaults>
    <o:shapelayout v:ext="edit">
      <o:idmap v:ext="edit" data="1"/>
    </o:shapelayout>
  </w:shapeDefaults>
  <w:decimalSymbol w:val=","/>
  <w:listSeparator w:val=";"/>
  <w14:docId w14:val="21BF8F7C"/>
  <w15:docId w15:val="{E817862E-F976-4741-8980-BF15159EEF7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SimSun" w:hAnsi="Times New Roman" w:cs="Times New Roman"/>
        <w:lang w:val="hr-HR" w:eastAsia="hr-HR"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unhideWhenUsed="1"/>
    <w:lsdException w:name="header" w:unhideWhenUsed="1" w:qFormat="1"/>
    <w:lsdException w:name="footer"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unhideWhenUsed="1" w:qFormat="1"/>
    <w:lsdException w:name="FollowedHyperlink" w:semiHidden="1" w:unhideWhenUsed="1" w:qFormat="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nhideWhenUsed="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nhideWhenUsed="1"/>
    <w:lsdException w:name="List Paragraph" w:uiPriority="34" w:qFormat="1"/>
    <w:lsdException w:name="Quote" w:semiHidden="1" w:unhideWhenUsed="1"/>
    <w:lsdException w:name="Intense Quote" w:semiHidden="1"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eastAsia="Times New Roman"/>
      <w:sz w:val="24"/>
      <w:szCs w:val="24"/>
      <w:lang w:eastAsia="en-US"/>
    </w:rPr>
  </w:style>
  <w:style w:type="character" w:default="1" w:styleId="Zadanifontodlomka">
    <w:name w:val="Default Paragraph Font"/>
    <w:uiPriority w:val="1"/>
    <w:semiHidden/>
    <w:unhideWhenUsed/>
  </w:style>
  <w:style w:type="table" w:default="1" w:styleId="Obinatablica">
    <w:name w:val="Normal Table"/>
    <w:uiPriority w:val="99"/>
    <w:semiHidden/>
    <w:unhideWhenUsed/>
    <w:tblPr>
      <w:tblInd w:w="0" w:type="dxa"/>
      <w:tblCellMar>
        <w:top w:w="0" w:type="dxa"/>
        <w:left w:w="108" w:type="dxa"/>
        <w:bottom w:w="0" w:type="dxa"/>
        <w:right w:w="108" w:type="dxa"/>
      </w:tblCellMar>
    </w:tblPr>
  </w:style>
  <w:style w:type="numbering" w:default="1" w:styleId="Bezpopisa">
    <w:name w:val="No List"/>
    <w:uiPriority w:val="99"/>
    <w:semiHidden/>
    <w:unhideWhenUsed/>
  </w:style>
  <w:style w:type="paragraph" w:styleId="Tekstbalonia">
    <w:name w:val="Balloon Text"/>
    <w:basedOn w:val="Normal"/>
    <w:link w:val="TekstbaloniaChar"/>
    <w:uiPriority w:val="99"/>
    <w:semiHidden/>
    <w:unhideWhenUsed/>
    <w:rPr>
      <w:rFonts w:ascii="Segoe UI" w:hAnsi="Segoe UI" w:cs="Segoe UI"/>
      <w:sz w:val="18"/>
      <w:szCs w:val="18"/>
    </w:rPr>
  </w:style>
  <w:style w:type="character" w:styleId="Referencakomentara">
    <w:name w:val="annotation reference"/>
    <w:basedOn w:val="Zadanifontodlomka"/>
    <w:uiPriority w:val="99"/>
    <w:semiHidden/>
    <w:unhideWhenUsed/>
    <w:rPr>
      <w:sz w:val="16"/>
      <w:szCs w:val="16"/>
    </w:rPr>
  </w:style>
  <w:style w:type="paragraph" w:styleId="Tekstkomentara">
    <w:name w:val="annotation text"/>
    <w:basedOn w:val="Normal"/>
    <w:link w:val="TekstkomentaraChar"/>
    <w:uiPriority w:val="99"/>
    <w:unhideWhenUsed/>
    <w:rPr>
      <w:sz w:val="20"/>
      <w:szCs w:val="20"/>
    </w:rPr>
  </w:style>
  <w:style w:type="paragraph" w:styleId="Predmetkomentara">
    <w:name w:val="annotation subject"/>
    <w:basedOn w:val="Tekstkomentara"/>
    <w:next w:val="Tekstkomentara"/>
    <w:link w:val="PredmetkomentaraChar"/>
    <w:uiPriority w:val="99"/>
    <w:semiHidden/>
    <w:unhideWhenUsed/>
    <w:rPr>
      <w:b/>
      <w:bCs/>
    </w:rPr>
  </w:style>
  <w:style w:type="character" w:styleId="SlijeenaHiperveza">
    <w:name w:val="FollowedHyperlink"/>
    <w:basedOn w:val="Zadanifontodlomka"/>
    <w:uiPriority w:val="99"/>
    <w:semiHidden/>
    <w:unhideWhenUsed/>
    <w:qFormat/>
    <w:rPr>
      <w:color w:val="954F72" w:themeColor="followedHyperlink"/>
      <w:u w:val="single"/>
    </w:rPr>
  </w:style>
  <w:style w:type="paragraph" w:styleId="Podnoje">
    <w:name w:val="footer"/>
    <w:basedOn w:val="Normal"/>
    <w:link w:val="PodnojeChar"/>
    <w:uiPriority w:val="99"/>
    <w:unhideWhenUsed/>
    <w:qFormat/>
    <w:pPr>
      <w:tabs>
        <w:tab w:val="center" w:pos="4703"/>
        <w:tab w:val="right" w:pos="9406"/>
      </w:tabs>
    </w:pPr>
  </w:style>
  <w:style w:type="paragraph" w:styleId="Zaglavlje">
    <w:name w:val="header"/>
    <w:basedOn w:val="Normal"/>
    <w:link w:val="ZaglavljeChar"/>
    <w:uiPriority w:val="99"/>
    <w:unhideWhenUsed/>
    <w:qFormat/>
    <w:pPr>
      <w:tabs>
        <w:tab w:val="center" w:pos="4703"/>
        <w:tab w:val="right" w:pos="9406"/>
      </w:tabs>
    </w:pPr>
  </w:style>
  <w:style w:type="character" w:styleId="Hiperveza">
    <w:name w:val="Hyperlink"/>
    <w:basedOn w:val="Zadanifontodlomka"/>
    <w:uiPriority w:val="99"/>
    <w:unhideWhenUsed/>
    <w:qFormat/>
    <w:rPr>
      <w:color w:val="0563C1" w:themeColor="hyperlink"/>
      <w:u w:val="single"/>
    </w:rPr>
  </w:style>
  <w:style w:type="paragraph" w:styleId="StandardWeb">
    <w:name w:val="Normal (Web)"/>
    <w:basedOn w:val="Normal"/>
    <w:uiPriority w:val="99"/>
    <w:unhideWhenUsed/>
    <w:qFormat/>
    <w:pPr>
      <w:spacing w:before="100" w:beforeAutospacing="1" w:after="100" w:afterAutospacing="1"/>
    </w:pPr>
  </w:style>
  <w:style w:type="character" w:styleId="Brojstranice">
    <w:name w:val="page number"/>
    <w:basedOn w:val="Zadanifontodlomka"/>
    <w:semiHidden/>
  </w:style>
  <w:style w:type="character" w:customStyle="1" w:styleId="ZaglavljeChar">
    <w:name w:val="Zaglavlje Char"/>
    <w:basedOn w:val="Zadanifontodlomka"/>
    <w:link w:val="Zaglavlje"/>
    <w:uiPriority w:val="99"/>
    <w:qFormat/>
  </w:style>
  <w:style w:type="character" w:customStyle="1" w:styleId="PodnojeChar">
    <w:name w:val="Podnožje Char"/>
    <w:basedOn w:val="Zadanifontodlomka"/>
    <w:link w:val="Podnoje"/>
    <w:uiPriority w:val="99"/>
    <w:qFormat/>
  </w:style>
  <w:style w:type="paragraph" w:styleId="Bezproreda">
    <w:name w:val="No Spacing"/>
    <w:link w:val="BezproredaChar"/>
    <w:uiPriority w:val="1"/>
    <w:qFormat/>
    <w:rPr>
      <w:rFonts w:asciiTheme="minorHAnsi" w:eastAsiaTheme="minorEastAsia" w:hAnsiTheme="minorHAnsi" w:cstheme="minorBidi"/>
      <w:sz w:val="22"/>
      <w:szCs w:val="22"/>
      <w:lang w:val="en-US" w:eastAsia="zh-CN"/>
    </w:rPr>
  </w:style>
  <w:style w:type="character" w:customStyle="1" w:styleId="BezproredaChar">
    <w:name w:val="Bez proreda Char"/>
    <w:basedOn w:val="Zadanifontodlomka"/>
    <w:link w:val="Bezproreda"/>
    <w:uiPriority w:val="1"/>
    <w:qFormat/>
    <w:rPr>
      <w:rFonts w:eastAsiaTheme="minorEastAsia"/>
      <w:sz w:val="22"/>
      <w:szCs w:val="22"/>
      <w:lang w:val="en-US" w:eastAsia="zh-CN"/>
    </w:rPr>
  </w:style>
  <w:style w:type="paragraph" w:styleId="Odlomakpopisa">
    <w:name w:val="List Paragraph"/>
    <w:basedOn w:val="Normal"/>
    <w:uiPriority w:val="34"/>
    <w:qFormat/>
    <w:pPr>
      <w:ind w:left="720"/>
      <w:contextualSpacing/>
    </w:pPr>
  </w:style>
  <w:style w:type="character" w:customStyle="1" w:styleId="textexposedshow">
    <w:name w:val="text_exposed_show"/>
    <w:basedOn w:val="Zadanifontodlomka"/>
    <w:qFormat/>
  </w:style>
  <w:style w:type="character" w:customStyle="1" w:styleId="apple-converted-space">
    <w:name w:val="apple-converted-space"/>
    <w:basedOn w:val="Zadanifontodlomka"/>
  </w:style>
  <w:style w:type="character" w:customStyle="1" w:styleId="Nerijeenospominjanje1">
    <w:name w:val="Neriješeno spominjanje1"/>
    <w:basedOn w:val="Zadanifontodlomka"/>
    <w:uiPriority w:val="99"/>
    <w:semiHidden/>
    <w:unhideWhenUsed/>
    <w:qFormat/>
    <w:rPr>
      <w:color w:val="605E5C"/>
      <w:shd w:val="clear" w:color="auto" w:fill="E1DFDD"/>
    </w:rPr>
  </w:style>
  <w:style w:type="paragraph" w:customStyle="1" w:styleId="listparagraph">
    <w:name w:val="listparagraph"/>
    <w:basedOn w:val="Normal"/>
    <w:pPr>
      <w:spacing w:before="100" w:beforeAutospacing="1" w:after="100" w:afterAutospacing="1"/>
    </w:pPr>
    <w:rPr>
      <w:rFonts w:eastAsiaTheme="minorHAnsi"/>
      <w:lang w:eastAsia="hr-HR"/>
    </w:rPr>
  </w:style>
  <w:style w:type="character" w:customStyle="1" w:styleId="TekstbaloniaChar">
    <w:name w:val="Tekst balončića Char"/>
    <w:basedOn w:val="Zadanifontodlomka"/>
    <w:link w:val="Tekstbalonia"/>
    <w:uiPriority w:val="99"/>
    <w:semiHidden/>
    <w:rPr>
      <w:rFonts w:ascii="Segoe UI" w:eastAsia="Times New Roman" w:hAnsi="Segoe UI" w:cs="Segoe UI"/>
      <w:sz w:val="18"/>
      <w:szCs w:val="18"/>
    </w:rPr>
  </w:style>
  <w:style w:type="character" w:customStyle="1" w:styleId="TekstkomentaraChar">
    <w:name w:val="Tekst komentara Char"/>
    <w:basedOn w:val="Zadanifontodlomka"/>
    <w:link w:val="Tekstkomentara"/>
    <w:uiPriority w:val="99"/>
    <w:rPr>
      <w:rFonts w:ascii="Times New Roman" w:eastAsia="Times New Roman" w:hAnsi="Times New Roman" w:cs="Times New Roman"/>
      <w:sz w:val="20"/>
      <w:szCs w:val="20"/>
    </w:rPr>
  </w:style>
  <w:style w:type="character" w:customStyle="1" w:styleId="PredmetkomentaraChar">
    <w:name w:val="Predmet komentara Char"/>
    <w:basedOn w:val="TekstkomentaraChar"/>
    <w:link w:val="Predmetkomentara"/>
    <w:uiPriority w:val="99"/>
    <w:semiHidden/>
    <w:rPr>
      <w:rFonts w:ascii="Times New Roman" w:eastAsia="Times New Roman" w:hAnsi="Times New Roman" w:cs="Times New Roman"/>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025905434">
      <w:bodyDiv w:val="1"/>
      <w:marLeft w:val="0"/>
      <w:marRight w:val="0"/>
      <w:marTop w:val="0"/>
      <w:marBottom w:val="0"/>
      <w:divBdr>
        <w:top w:val="none" w:sz="0" w:space="0" w:color="auto"/>
        <w:left w:val="none" w:sz="0" w:space="0" w:color="auto"/>
        <w:bottom w:val="none" w:sz="0" w:space="0" w:color="auto"/>
        <w:right w:val="none" w:sz="0" w:space="0" w:color="auto"/>
      </w:divBdr>
      <w:divsChild>
        <w:div w:id="874930147">
          <w:marLeft w:val="0"/>
          <w:marRight w:val="0"/>
          <w:marTop w:val="0"/>
          <w:marBottom w:val="0"/>
          <w:divBdr>
            <w:top w:val="none" w:sz="0" w:space="0" w:color="auto"/>
            <w:left w:val="none" w:sz="0" w:space="0" w:color="auto"/>
            <w:bottom w:val="none" w:sz="0" w:space="0" w:color="auto"/>
            <w:right w:val="none" w:sz="0" w:space="0" w:color="auto"/>
          </w:divBdr>
          <w:divsChild>
            <w:div w:id="108088810">
              <w:marLeft w:val="0"/>
              <w:marRight w:val="0"/>
              <w:marTop w:val="0"/>
              <w:marBottom w:val="0"/>
              <w:divBdr>
                <w:top w:val="none" w:sz="0" w:space="0" w:color="auto"/>
                <w:left w:val="none" w:sz="0" w:space="0" w:color="auto"/>
                <w:bottom w:val="none" w:sz="0" w:space="0" w:color="auto"/>
                <w:right w:val="none" w:sz="0" w:space="0" w:color="auto"/>
              </w:divBdr>
            </w:div>
          </w:divsChild>
        </w:div>
        <w:div w:id="2127384219">
          <w:marLeft w:val="0"/>
          <w:marRight w:val="0"/>
          <w:marTop w:val="0"/>
          <w:marBottom w:val="0"/>
          <w:divBdr>
            <w:top w:val="none" w:sz="0" w:space="0" w:color="auto"/>
            <w:left w:val="none" w:sz="0" w:space="0" w:color="auto"/>
            <w:bottom w:val="none" w:sz="0" w:space="0" w:color="auto"/>
            <w:right w:val="none" w:sz="0" w:space="0" w:color="auto"/>
          </w:divBdr>
          <w:divsChild>
            <w:div w:id="4838181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51506413">
      <w:bodyDiv w:val="1"/>
      <w:marLeft w:val="0"/>
      <w:marRight w:val="0"/>
      <w:marTop w:val="0"/>
      <w:marBottom w:val="0"/>
      <w:divBdr>
        <w:top w:val="none" w:sz="0" w:space="0" w:color="auto"/>
        <w:left w:val="none" w:sz="0" w:space="0" w:color="auto"/>
        <w:bottom w:val="none" w:sz="0" w:space="0" w:color="auto"/>
        <w:right w:val="none" w:sz="0" w:space="0" w:color="auto"/>
      </w:divBdr>
    </w:div>
    <w:div w:id="1683127570">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3.png"/><Relationship Id="rId18" Type="http://schemas.openxmlformats.org/officeDocument/2006/relationships/image" Target="media/image8.jpeg"/><Relationship Id="rId26" Type="http://schemas.openxmlformats.org/officeDocument/2006/relationships/theme" Target="theme/theme1.xml"/><Relationship Id="rId3" Type="http://schemas.openxmlformats.org/officeDocument/2006/relationships/numbering" Target="numbering.xml"/><Relationship Id="rId21" Type="http://schemas.openxmlformats.org/officeDocument/2006/relationships/hyperlink" Target="https://www.facebook.com/savjetmladihkckz" TargetMode="External"/><Relationship Id="rId7" Type="http://schemas.openxmlformats.org/officeDocument/2006/relationships/footnotes" Target="footnotes.xml"/><Relationship Id="rId12" Type="http://schemas.openxmlformats.org/officeDocument/2006/relationships/oleObject" Target="embeddings/oleObject2.bin"/><Relationship Id="rId17" Type="http://schemas.openxmlformats.org/officeDocument/2006/relationships/image" Target="media/image7.jpeg"/><Relationship Id="rId25"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image" Target="media/image6.jpeg"/><Relationship Id="rId20" Type="http://schemas.openxmlformats.org/officeDocument/2006/relationships/image" Target="media/image10.jpe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2.png"/><Relationship Id="rId24" Type="http://schemas.openxmlformats.org/officeDocument/2006/relationships/footer" Target="footer2.xml"/><Relationship Id="rId5" Type="http://schemas.openxmlformats.org/officeDocument/2006/relationships/settings" Target="settings.xml"/><Relationship Id="rId15" Type="http://schemas.openxmlformats.org/officeDocument/2006/relationships/image" Target="media/image5.jpeg"/><Relationship Id="rId23" Type="http://schemas.openxmlformats.org/officeDocument/2006/relationships/footer" Target="footer1.xml"/><Relationship Id="rId10" Type="http://schemas.openxmlformats.org/officeDocument/2006/relationships/oleObject" Target="embeddings/oleObject1.bin"/><Relationship Id="rId19" Type="http://schemas.openxmlformats.org/officeDocument/2006/relationships/image" Target="media/image9.jpeg"/><Relationship Id="rId4" Type="http://schemas.openxmlformats.org/officeDocument/2006/relationships/styles" Target="styles.xml"/><Relationship Id="rId9" Type="http://schemas.openxmlformats.org/officeDocument/2006/relationships/image" Target="media/image1.wmf"/><Relationship Id="rId14" Type="http://schemas.openxmlformats.org/officeDocument/2006/relationships/image" Target="media/image4.jpeg"/><Relationship Id="rId22"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VELJAČA, 2019.</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B2415D91-FD64-4A96-A112-46F6CA58098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76</TotalTime>
  <Pages>7</Pages>
  <Words>1383</Words>
  <Characters>7887</Characters>
  <Application>Microsoft Office Word</Application>
  <DocSecurity>0</DocSecurity>
  <Lines>65</Lines>
  <Paragraphs>18</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9252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Microsoft Office User</dc:creator>
  <cp:lastModifiedBy>Jelena Drakulić</cp:lastModifiedBy>
  <cp:revision>12</cp:revision>
  <cp:lastPrinted>2024-02-22T07:05:00Z</cp:lastPrinted>
  <dcterms:created xsi:type="dcterms:W3CDTF">2024-02-21T13:25:00Z</dcterms:created>
  <dcterms:modified xsi:type="dcterms:W3CDTF">2024-02-26T09:58:00Z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1033-12.2.0.13431</vt:lpwstr>
  </property>
  <property fmtid="{D5CDD505-2E9C-101B-9397-08002B2CF9AE}" pid="3" name="ICV">
    <vt:lpwstr>55A524D7531B47839AB29D7CFA58514A_13</vt:lpwstr>
  </property>
</Properties>
</file>