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87D" w14:textId="77777777" w:rsidR="008312CE" w:rsidRDefault="00402494" w:rsidP="008312CE">
      <w:pPr>
        <w:jc w:val="both"/>
      </w:pPr>
      <w:r>
        <w:tab/>
      </w:r>
      <w:r w:rsidRPr="00402494">
        <w:t xml:space="preserve">Na temelju članka 37. Statuta Koprivničko-križevačke županije (“Službeni glasnik Koprivničko – </w:t>
      </w:r>
      <w:r w:rsidR="00AA15C1">
        <w:t>križevačke županije” broj 7/13., 14/13.</w:t>
      </w:r>
      <w:r w:rsidRPr="00402494">
        <w:t>, 9/15., 11/15.-pročišćeni tekst i 4/20.) Županijska skupština Koprivni</w:t>
      </w:r>
      <w:r w:rsidR="002E660D">
        <w:t xml:space="preserve">čko-križevačke županije na 22. </w:t>
      </w:r>
      <w:r w:rsidRPr="00402494">
        <w:t>sjednici održanoj</w:t>
      </w:r>
      <w:r w:rsidR="002E660D">
        <w:t xml:space="preserve"> 30. studenoga 2020. </w:t>
      </w:r>
      <w:r w:rsidRPr="00402494">
        <w:t>donijela je</w:t>
      </w:r>
    </w:p>
    <w:p w14:paraId="60FE6A5E" w14:textId="77777777" w:rsidR="008312CE" w:rsidRDefault="008312CE" w:rsidP="008312CE">
      <w:pPr>
        <w:jc w:val="both"/>
      </w:pPr>
    </w:p>
    <w:p w14:paraId="1B437284" w14:textId="77777777" w:rsidR="00633E64" w:rsidRDefault="00633E64" w:rsidP="008312CE">
      <w:pPr>
        <w:jc w:val="both"/>
      </w:pPr>
    </w:p>
    <w:p w14:paraId="058CE7AE" w14:textId="77777777" w:rsidR="008312CE" w:rsidRDefault="008312CE" w:rsidP="008312CE">
      <w:pPr>
        <w:jc w:val="both"/>
      </w:pPr>
    </w:p>
    <w:p w14:paraId="09A0BAC2" w14:textId="77777777" w:rsidR="008312CE" w:rsidRDefault="00060228" w:rsidP="008312CE">
      <w:pPr>
        <w:jc w:val="center"/>
      </w:pPr>
      <w:r>
        <w:t>ODLUKU</w:t>
      </w:r>
      <w:r w:rsidR="008312CE">
        <w:t xml:space="preserve"> </w:t>
      </w:r>
    </w:p>
    <w:p w14:paraId="76294EF5" w14:textId="77777777" w:rsidR="008312CE" w:rsidRDefault="00EE0787" w:rsidP="008312CE">
      <w:pPr>
        <w:jc w:val="center"/>
      </w:pPr>
      <w:r>
        <w:t>o produljenju važenja</w:t>
      </w:r>
      <w:r w:rsidR="008312CE">
        <w:t xml:space="preserve"> </w:t>
      </w:r>
    </w:p>
    <w:p w14:paraId="29C70CD5" w14:textId="77777777" w:rsidR="00EB2BFE" w:rsidRDefault="008312CE" w:rsidP="00EB2BFE">
      <w:pPr>
        <w:jc w:val="center"/>
      </w:pPr>
      <w:r>
        <w:t xml:space="preserve">Antikorupcijskog programa </w:t>
      </w:r>
      <w:r w:rsidR="00EB2BFE" w:rsidRPr="00EB2BFE">
        <w:t>za trgovačka društva u vlasništvu/suvlasništvu</w:t>
      </w:r>
    </w:p>
    <w:p w14:paraId="54441CB9" w14:textId="77777777" w:rsidR="008312CE" w:rsidRDefault="00EB2BFE" w:rsidP="00EB2BFE">
      <w:pPr>
        <w:jc w:val="center"/>
      </w:pPr>
      <w:r w:rsidRPr="00EB2BFE">
        <w:t xml:space="preserve"> Koprivničko-križevačke županije za razdoblje od 2019. do 2020. godine</w:t>
      </w:r>
      <w:r w:rsidR="00AA15C1">
        <w:t>, za 2021. godinu</w:t>
      </w:r>
    </w:p>
    <w:p w14:paraId="540EBAC6" w14:textId="77777777" w:rsidR="008312CE" w:rsidRDefault="008312CE" w:rsidP="008312CE">
      <w:pPr>
        <w:jc w:val="center"/>
      </w:pPr>
    </w:p>
    <w:p w14:paraId="54202867" w14:textId="77777777" w:rsidR="002C4888" w:rsidRDefault="002C4888" w:rsidP="002C4888">
      <w:pPr>
        <w:ind w:firstLine="708"/>
        <w:jc w:val="center"/>
      </w:pPr>
      <w:r>
        <w:t xml:space="preserve">Članak 1. </w:t>
      </w:r>
    </w:p>
    <w:p w14:paraId="70BAD586" w14:textId="77777777" w:rsidR="002C4888" w:rsidRDefault="002C4888" w:rsidP="002C4888">
      <w:pPr>
        <w:ind w:firstLine="708"/>
        <w:jc w:val="center"/>
      </w:pPr>
    </w:p>
    <w:p w14:paraId="4A9E7B47" w14:textId="77777777" w:rsidR="002C4888" w:rsidRDefault="002C4888" w:rsidP="008312CE">
      <w:pPr>
        <w:ind w:firstLine="708"/>
        <w:jc w:val="both"/>
      </w:pPr>
      <w:r>
        <w:t xml:space="preserve">Produljuje se važenje </w:t>
      </w:r>
      <w:r w:rsidR="008312CE">
        <w:t xml:space="preserve">Antikorupcijskog programa </w:t>
      </w:r>
      <w:r w:rsidR="00EB2BFE" w:rsidRPr="00736A84">
        <w:rPr>
          <w:color w:val="000000" w:themeColor="text1"/>
        </w:rPr>
        <w:t xml:space="preserve">za trgovačka društva </w:t>
      </w:r>
      <w:r w:rsidR="00EB2BFE">
        <w:rPr>
          <w:color w:val="000000" w:themeColor="text1"/>
        </w:rPr>
        <w:t>u vlasništvu/suvlasništvu Koprivničko-križevačke županije</w:t>
      </w:r>
      <w:r w:rsidR="00EB2BFE" w:rsidRPr="00736A84">
        <w:rPr>
          <w:color w:val="000000" w:themeColor="text1"/>
        </w:rPr>
        <w:t xml:space="preserve"> za razdoblje</w:t>
      </w:r>
      <w:r w:rsidR="00EB2BFE">
        <w:rPr>
          <w:color w:val="000000" w:themeColor="text1"/>
        </w:rPr>
        <w:t xml:space="preserve"> od 2019. do 2020</w:t>
      </w:r>
      <w:r w:rsidR="00EB2BFE" w:rsidRPr="00736A84">
        <w:rPr>
          <w:color w:val="000000" w:themeColor="text1"/>
        </w:rPr>
        <w:t xml:space="preserve">. godine </w:t>
      </w:r>
      <w:r>
        <w:t xml:space="preserve">za jednu godinu, odnosno </w:t>
      </w:r>
      <w:r w:rsidR="008312CE">
        <w:t>na razdoblje od 2019</w:t>
      </w:r>
      <w:r w:rsidR="00402494">
        <w:t>. do 2021</w:t>
      </w:r>
      <w:r w:rsidR="008D72B4">
        <w:t>. godine.</w:t>
      </w:r>
    </w:p>
    <w:p w14:paraId="3CEC278A" w14:textId="77777777" w:rsidR="002C4888" w:rsidRDefault="002C4888" w:rsidP="002C4888">
      <w:pPr>
        <w:jc w:val="both"/>
      </w:pPr>
    </w:p>
    <w:p w14:paraId="4AB59D51" w14:textId="77777777" w:rsidR="002C4888" w:rsidRDefault="002C4888" w:rsidP="002C4888">
      <w:pPr>
        <w:jc w:val="center"/>
      </w:pPr>
      <w:r>
        <w:t>Članak 2.</w:t>
      </w:r>
    </w:p>
    <w:p w14:paraId="34611181" w14:textId="77777777" w:rsidR="002C4888" w:rsidRDefault="002C4888" w:rsidP="002C4888">
      <w:pPr>
        <w:jc w:val="center"/>
      </w:pPr>
    </w:p>
    <w:p w14:paraId="0AE95CFB" w14:textId="77777777" w:rsidR="002C4888" w:rsidRDefault="002C4888" w:rsidP="002C4888">
      <w:pPr>
        <w:jc w:val="both"/>
      </w:pPr>
      <w:r>
        <w:tab/>
        <w:t xml:space="preserve">Ova Odluka </w:t>
      </w:r>
      <w:r w:rsidR="003D3D56">
        <w:t xml:space="preserve">objavit će se u </w:t>
      </w:r>
      <w:r>
        <w:t>„Službenom glasniku Koprivničko-križevačke županije“</w:t>
      </w:r>
      <w:r w:rsidR="003D3D56">
        <w:t>, a</w:t>
      </w:r>
      <w:r w:rsidR="00633E64">
        <w:t xml:space="preserve"> stupa na snagu 1. siječnja 2021</w:t>
      </w:r>
      <w:r>
        <w:t>.</w:t>
      </w:r>
      <w:r w:rsidR="003D3D56">
        <w:t xml:space="preserve"> godine.</w:t>
      </w:r>
    </w:p>
    <w:p w14:paraId="35A0B7DD" w14:textId="77777777" w:rsidR="002C4888" w:rsidRDefault="002C4888" w:rsidP="002C4888">
      <w:pPr>
        <w:jc w:val="both"/>
      </w:pPr>
      <w:r>
        <w:t xml:space="preserve"> </w:t>
      </w:r>
    </w:p>
    <w:p w14:paraId="71BA7957" w14:textId="77777777" w:rsidR="00AA393D" w:rsidRDefault="00AA393D" w:rsidP="00EE0787">
      <w:pPr>
        <w:ind w:firstLine="708"/>
        <w:jc w:val="center"/>
      </w:pPr>
    </w:p>
    <w:p w14:paraId="19CDF991" w14:textId="77777777" w:rsidR="00AA393D" w:rsidRDefault="00AA393D" w:rsidP="00AA393D">
      <w:pPr>
        <w:ind w:firstLine="708"/>
        <w:jc w:val="center"/>
      </w:pPr>
    </w:p>
    <w:p w14:paraId="0DEBE601" w14:textId="77777777" w:rsidR="00AA393D" w:rsidRDefault="00AA393D" w:rsidP="00AA393D">
      <w:pPr>
        <w:jc w:val="center"/>
      </w:pPr>
      <w:r>
        <w:t>ŽUPANIJSKA SKUPŠTINA</w:t>
      </w:r>
    </w:p>
    <w:p w14:paraId="2DE35BED" w14:textId="77777777" w:rsidR="00AA393D" w:rsidRDefault="00AA393D" w:rsidP="00AA393D">
      <w:pPr>
        <w:jc w:val="center"/>
      </w:pPr>
      <w:r>
        <w:t>KOPRIVNIČKO-KRIŽEVAČKE ŽUPANIJE</w:t>
      </w:r>
    </w:p>
    <w:p w14:paraId="064A6958" w14:textId="77777777" w:rsidR="00AA393D" w:rsidRDefault="00AA393D" w:rsidP="00AA393D">
      <w:pPr>
        <w:jc w:val="both"/>
      </w:pPr>
    </w:p>
    <w:p w14:paraId="6FB80B10" w14:textId="77777777" w:rsidR="007C56F1" w:rsidRDefault="007C56F1" w:rsidP="00AA393D">
      <w:pPr>
        <w:jc w:val="both"/>
      </w:pPr>
    </w:p>
    <w:p w14:paraId="028D6A90" w14:textId="77777777" w:rsidR="00AA393D" w:rsidRDefault="00B36698" w:rsidP="00AA393D">
      <w:pPr>
        <w:jc w:val="both"/>
      </w:pPr>
      <w:r>
        <w:t>KLASA:</w:t>
      </w:r>
      <w:r w:rsidRPr="00AA15C1">
        <w:t>021-06/</w:t>
      </w:r>
      <w:r w:rsidR="00AA15C1">
        <w:t>20- 05/9</w:t>
      </w:r>
    </w:p>
    <w:p w14:paraId="063DD2A2" w14:textId="77777777" w:rsidR="00AA393D" w:rsidRDefault="00B36698" w:rsidP="00AA393D">
      <w:pPr>
        <w:jc w:val="both"/>
      </w:pPr>
      <w:r>
        <w:t>URBROJ: 2137/1-02/05-</w:t>
      </w:r>
      <w:r w:rsidR="00402494">
        <w:t>20</w:t>
      </w:r>
      <w:r w:rsidR="007F3254">
        <w:t>-2</w:t>
      </w:r>
    </w:p>
    <w:p w14:paraId="0CC64CCD" w14:textId="77777777" w:rsidR="00AA393D" w:rsidRDefault="00AA393D" w:rsidP="00AA393D">
      <w:pPr>
        <w:jc w:val="both"/>
      </w:pPr>
      <w:r>
        <w:t xml:space="preserve">Koprivnica, </w:t>
      </w:r>
      <w:r w:rsidR="002E660D">
        <w:t>30. studenoga 2020.</w:t>
      </w:r>
    </w:p>
    <w:p w14:paraId="2E7D0492" w14:textId="77777777" w:rsidR="00EB7FFE" w:rsidRDefault="00402494" w:rsidP="00AA393D">
      <w:pPr>
        <w:tabs>
          <w:tab w:val="left" w:pos="6105"/>
        </w:tabs>
      </w:pPr>
      <w:r>
        <w:tab/>
        <w:t>PREDSJEDNIK</w:t>
      </w:r>
    </w:p>
    <w:p w14:paraId="0D2510CA" w14:textId="77777777" w:rsidR="00AA393D" w:rsidRDefault="00AA393D" w:rsidP="00AA393D">
      <w:pPr>
        <w:tabs>
          <w:tab w:val="left" w:pos="6105"/>
        </w:tabs>
      </w:pPr>
      <w:r>
        <w:tab/>
        <w:t xml:space="preserve">   Željko Pintar</w:t>
      </w:r>
    </w:p>
    <w:p w14:paraId="6201C75C" w14:textId="77777777" w:rsidR="007C56F1" w:rsidRDefault="007C56F1" w:rsidP="00AA393D">
      <w:pPr>
        <w:tabs>
          <w:tab w:val="left" w:pos="6105"/>
        </w:tabs>
      </w:pPr>
    </w:p>
    <w:p w14:paraId="7949F42D" w14:textId="77777777" w:rsidR="007C56F1" w:rsidRDefault="007C56F1" w:rsidP="00AA393D">
      <w:pPr>
        <w:tabs>
          <w:tab w:val="left" w:pos="6105"/>
        </w:tabs>
      </w:pPr>
    </w:p>
    <w:p w14:paraId="252967CC" w14:textId="77777777" w:rsidR="007C56F1" w:rsidRDefault="007C56F1" w:rsidP="00AA393D">
      <w:pPr>
        <w:tabs>
          <w:tab w:val="left" w:pos="6105"/>
        </w:tabs>
      </w:pPr>
    </w:p>
    <w:p w14:paraId="407FC3EB" w14:textId="77777777" w:rsidR="007C56F1" w:rsidRDefault="007C56F1" w:rsidP="00AA393D">
      <w:pPr>
        <w:tabs>
          <w:tab w:val="left" w:pos="6105"/>
        </w:tabs>
      </w:pPr>
    </w:p>
    <w:p w14:paraId="008BDACD" w14:textId="77777777" w:rsidR="007C56F1" w:rsidRDefault="007C56F1" w:rsidP="00AA393D">
      <w:pPr>
        <w:tabs>
          <w:tab w:val="left" w:pos="6105"/>
        </w:tabs>
      </w:pPr>
    </w:p>
    <w:p w14:paraId="1055A871" w14:textId="77777777" w:rsidR="007C56F1" w:rsidRDefault="007C56F1" w:rsidP="00AA393D">
      <w:pPr>
        <w:tabs>
          <w:tab w:val="left" w:pos="6105"/>
        </w:tabs>
      </w:pPr>
    </w:p>
    <w:p w14:paraId="412BB2D8" w14:textId="77777777" w:rsidR="007C56F1" w:rsidRDefault="007C56F1" w:rsidP="00AA393D">
      <w:pPr>
        <w:tabs>
          <w:tab w:val="left" w:pos="6105"/>
        </w:tabs>
      </w:pPr>
    </w:p>
    <w:p w14:paraId="4478EBDC" w14:textId="77777777" w:rsidR="007C56F1" w:rsidRDefault="007C56F1" w:rsidP="00AA393D">
      <w:pPr>
        <w:tabs>
          <w:tab w:val="left" w:pos="6105"/>
        </w:tabs>
      </w:pPr>
    </w:p>
    <w:p w14:paraId="6DFD41EB" w14:textId="77777777" w:rsidR="007C56F1" w:rsidRDefault="007C56F1" w:rsidP="00AA393D">
      <w:pPr>
        <w:tabs>
          <w:tab w:val="left" w:pos="6105"/>
        </w:tabs>
      </w:pPr>
    </w:p>
    <w:p w14:paraId="27D6BCE6" w14:textId="77777777" w:rsidR="007C56F1" w:rsidRDefault="007C56F1" w:rsidP="00AA393D">
      <w:pPr>
        <w:tabs>
          <w:tab w:val="left" w:pos="6105"/>
        </w:tabs>
      </w:pPr>
    </w:p>
    <w:p w14:paraId="74198603" w14:textId="77777777" w:rsidR="007C56F1" w:rsidRDefault="007C56F1" w:rsidP="00AA393D">
      <w:pPr>
        <w:tabs>
          <w:tab w:val="left" w:pos="6105"/>
        </w:tabs>
      </w:pPr>
    </w:p>
    <w:p w14:paraId="123725B7" w14:textId="77777777" w:rsidR="007C56F1" w:rsidRDefault="007C56F1" w:rsidP="00AA393D">
      <w:pPr>
        <w:tabs>
          <w:tab w:val="left" w:pos="6105"/>
        </w:tabs>
      </w:pPr>
    </w:p>
    <w:p w14:paraId="68AEA46F" w14:textId="77777777" w:rsidR="00EB2BFE" w:rsidRDefault="00EB2BFE" w:rsidP="00AA393D">
      <w:pPr>
        <w:tabs>
          <w:tab w:val="left" w:pos="6105"/>
        </w:tabs>
      </w:pPr>
    </w:p>
    <w:p w14:paraId="0EE7370E" w14:textId="77777777" w:rsidR="00EB2BFE" w:rsidRDefault="00EB2BFE" w:rsidP="00AA393D">
      <w:pPr>
        <w:tabs>
          <w:tab w:val="left" w:pos="6105"/>
        </w:tabs>
      </w:pPr>
    </w:p>
    <w:p w14:paraId="5737C9CF" w14:textId="77777777" w:rsidR="007C56F1" w:rsidRDefault="007C56F1" w:rsidP="00AA393D">
      <w:pPr>
        <w:tabs>
          <w:tab w:val="left" w:pos="6105"/>
        </w:tabs>
      </w:pPr>
    </w:p>
    <w:sectPr w:rsidR="007C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70"/>
    <w:rsid w:val="00060228"/>
    <w:rsid w:val="000903DD"/>
    <w:rsid w:val="000A5729"/>
    <w:rsid w:val="002C4888"/>
    <w:rsid w:val="002E660D"/>
    <w:rsid w:val="002F78CC"/>
    <w:rsid w:val="003309B4"/>
    <w:rsid w:val="00337B84"/>
    <w:rsid w:val="003D3D56"/>
    <w:rsid w:val="00402494"/>
    <w:rsid w:val="00495EC6"/>
    <w:rsid w:val="00633E64"/>
    <w:rsid w:val="006E431F"/>
    <w:rsid w:val="007A641B"/>
    <w:rsid w:val="007C56F1"/>
    <w:rsid w:val="007F3254"/>
    <w:rsid w:val="008312CE"/>
    <w:rsid w:val="008D72B4"/>
    <w:rsid w:val="008E62F4"/>
    <w:rsid w:val="00911C68"/>
    <w:rsid w:val="00931E28"/>
    <w:rsid w:val="009354B6"/>
    <w:rsid w:val="00951F0F"/>
    <w:rsid w:val="00A121E0"/>
    <w:rsid w:val="00A14570"/>
    <w:rsid w:val="00AA15C1"/>
    <w:rsid w:val="00AA393D"/>
    <w:rsid w:val="00B36698"/>
    <w:rsid w:val="00B451CE"/>
    <w:rsid w:val="00C63DD8"/>
    <w:rsid w:val="00DF3314"/>
    <w:rsid w:val="00EB2BFE"/>
    <w:rsid w:val="00EB7FFE"/>
    <w:rsid w:val="00E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15CC"/>
  <w15:chartTrackingRefBased/>
  <w15:docId w15:val="{F181B566-786D-410D-8A5B-C67742D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56F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B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B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m51778</cp:lastModifiedBy>
  <cp:revision>5</cp:revision>
  <cp:lastPrinted>2020-09-25T11:45:00Z</cp:lastPrinted>
  <dcterms:created xsi:type="dcterms:W3CDTF">2020-09-25T12:29:00Z</dcterms:created>
  <dcterms:modified xsi:type="dcterms:W3CDTF">2022-03-08T14:45:00Z</dcterms:modified>
</cp:coreProperties>
</file>