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7E812" w14:textId="77777777" w:rsidR="00D3402E" w:rsidRDefault="00D3402E" w:rsidP="009E6DB3">
      <w:pPr>
        <w:ind w:firstLine="708"/>
        <w:jc w:val="both"/>
        <w:rPr>
          <w:sz w:val="24"/>
          <w:szCs w:val="24"/>
        </w:rPr>
      </w:pPr>
    </w:p>
    <w:p w14:paraId="30EF0132" w14:textId="51BB32D0" w:rsidR="00D3402E" w:rsidRPr="00D3402E" w:rsidRDefault="00D3402E" w:rsidP="00D3402E">
      <w:pPr>
        <w:ind w:firstLine="708"/>
        <w:jc w:val="both"/>
        <w:rPr>
          <w:b/>
          <w:bCs/>
          <w:sz w:val="24"/>
          <w:szCs w:val="24"/>
        </w:rPr>
      </w:pPr>
      <w:r w:rsidRPr="00D3402E">
        <w:rPr>
          <w:sz w:val="24"/>
          <w:szCs w:val="24"/>
        </w:rPr>
        <w:t xml:space="preserve">Na temelju </w:t>
      </w:r>
      <w:r w:rsidRPr="009E5FCD">
        <w:rPr>
          <w:b/>
          <w:bCs/>
          <w:sz w:val="24"/>
          <w:szCs w:val="24"/>
        </w:rPr>
        <w:t>oglasa</w:t>
      </w:r>
      <w:r>
        <w:rPr>
          <w:sz w:val="24"/>
          <w:szCs w:val="24"/>
        </w:rPr>
        <w:t xml:space="preserve"> </w:t>
      </w:r>
      <w:r w:rsidRPr="00D3402E">
        <w:rPr>
          <w:b/>
          <w:bCs/>
          <w:sz w:val="24"/>
          <w:szCs w:val="24"/>
        </w:rPr>
        <w:t>za prijam u službu na određeno vrijeme višeg stručnog suradnika za računovodstvo</w:t>
      </w:r>
      <w:r w:rsidRPr="00D3402E">
        <w:rPr>
          <w:sz w:val="24"/>
          <w:szCs w:val="24"/>
        </w:rPr>
        <w:t xml:space="preserve"> u Koprivničko-križevačku županiju, Upravni odjel za financije i proračun, Odsjek za financije i proračun, sjedište Koprivnica, </w:t>
      </w:r>
      <w:r w:rsidRPr="00D3402E">
        <w:rPr>
          <w:bCs/>
          <w:sz w:val="24"/>
          <w:szCs w:val="24"/>
        </w:rPr>
        <w:t>radi zamjene duže vrijeme odsutne službenice do njezinog povratka na posao, odnosno prestanka njezine službe</w:t>
      </w:r>
      <w:r>
        <w:rPr>
          <w:bCs/>
          <w:sz w:val="24"/>
          <w:szCs w:val="24"/>
        </w:rPr>
        <w:t xml:space="preserve">, koji je </w:t>
      </w:r>
      <w:r w:rsidRPr="00D3402E">
        <w:rPr>
          <w:b/>
          <w:sz w:val="24"/>
          <w:szCs w:val="24"/>
        </w:rPr>
        <w:t>26. rujna 2025. godine</w:t>
      </w:r>
      <w:r>
        <w:rPr>
          <w:bCs/>
          <w:sz w:val="24"/>
          <w:szCs w:val="24"/>
        </w:rPr>
        <w:t xml:space="preserve"> objavljen </w:t>
      </w:r>
      <w:r w:rsidRPr="00D3402E">
        <w:rPr>
          <w:bCs/>
          <w:sz w:val="24"/>
          <w:szCs w:val="24"/>
        </w:rPr>
        <w:t>kod nadležne službe za zapošljavanje, odnosno kod Hrvatskog zavoda za zapošljavanje, Područnog ureda Križevci, Ispostave Koprivnica</w:t>
      </w:r>
      <w:r>
        <w:rPr>
          <w:bCs/>
          <w:sz w:val="24"/>
          <w:szCs w:val="24"/>
        </w:rPr>
        <w:t xml:space="preserve"> i na mrežnoj stranici Koprivničko-križevačke županije (</w:t>
      </w:r>
      <w:hyperlink r:id="rId8" w:history="1">
        <w:r w:rsidR="009E5FCD" w:rsidRPr="00790297">
          <w:rPr>
            <w:bCs/>
            <w:sz w:val="24"/>
            <w:szCs w:val="24"/>
          </w:rPr>
          <w:t>www.kckzz.hr</w:t>
        </w:r>
      </w:hyperlink>
      <w:r>
        <w:rPr>
          <w:bCs/>
          <w:sz w:val="24"/>
          <w:szCs w:val="24"/>
        </w:rPr>
        <w:t>)</w:t>
      </w:r>
      <w:r w:rsidR="009E5FCD">
        <w:rPr>
          <w:bCs/>
          <w:sz w:val="24"/>
          <w:szCs w:val="24"/>
        </w:rPr>
        <w:t xml:space="preserve">, daju se </w:t>
      </w:r>
      <w:r w:rsidR="009E5FCD" w:rsidRPr="00790297">
        <w:rPr>
          <w:bCs/>
          <w:sz w:val="24"/>
          <w:szCs w:val="24"/>
        </w:rPr>
        <w:t>sljedeće</w:t>
      </w:r>
      <w:r w:rsidRPr="00790297">
        <w:rPr>
          <w:bCs/>
          <w:sz w:val="24"/>
          <w:szCs w:val="24"/>
        </w:rPr>
        <w:t xml:space="preserve">  </w:t>
      </w:r>
    </w:p>
    <w:p w14:paraId="22F9AAA5" w14:textId="6514D60E" w:rsidR="008748A9" w:rsidRPr="00790297" w:rsidRDefault="009E6DB3" w:rsidP="008748A9">
      <w:pPr>
        <w:ind w:left="34" w:firstLine="108"/>
        <w:jc w:val="both"/>
        <w:rPr>
          <w:b/>
          <w:sz w:val="24"/>
          <w:szCs w:val="24"/>
        </w:rPr>
      </w:pPr>
      <w:r w:rsidRPr="00790297">
        <w:rPr>
          <w:b/>
          <w:sz w:val="24"/>
          <w:szCs w:val="24"/>
          <w:u w:val="single"/>
        </w:rPr>
        <w:t xml:space="preserve">   </w:t>
      </w:r>
    </w:p>
    <w:p w14:paraId="30BB2551" w14:textId="77777777" w:rsidR="008748A9" w:rsidRPr="00790297" w:rsidRDefault="009E6DB3" w:rsidP="008748A9">
      <w:pPr>
        <w:jc w:val="center"/>
        <w:rPr>
          <w:b/>
          <w:sz w:val="24"/>
          <w:szCs w:val="24"/>
        </w:rPr>
      </w:pPr>
      <w:r w:rsidRPr="00790297">
        <w:rPr>
          <w:b/>
          <w:sz w:val="24"/>
          <w:szCs w:val="24"/>
        </w:rPr>
        <w:t>UPUTE  I  OBAVIJESTI  KANDIDATIMA</w:t>
      </w:r>
    </w:p>
    <w:p w14:paraId="32CCCE8C" w14:textId="4AEA5506" w:rsidR="009E6DB3" w:rsidRPr="00790297" w:rsidRDefault="009E6DB3" w:rsidP="008748A9">
      <w:pPr>
        <w:jc w:val="center"/>
        <w:rPr>
          <w:b/>
          <w:sz w:val="24"/>
          <w:szCs w:val="24"/>
        </w:rPr>
      </w:pPr>
      <w:r w:rsidRPr="00790297">
        <w:rPr>
          <w:b/>
          <w:sz w:val="24"/>
          <w:szCs w:val="24"/>
        </w:rPr>
        <w:t>PRIJAVLJENIM</w:t>
      </w:r>
      <w:r w:rsidR="008748A9" w:rsidRPr="00790297">
        <w:rPr>
          <w:b/>
          <w:sz w:val="24"/>
          <w:szCs w:val="24"/>
        </w:rPr>
        <w:t>A</w:t>
      </w:r>
      <w:r w:rsidRPr="00790297">
        <w:rPr>
          <w:b/>
          <w:sz w:val="24"/>
          <w:szCs w:val="24"/>
        </w:rPr>
        <w:t xml:space="preserve"> NA </w:t>
      </w:r>
      <w:r w:rsidR="009E5FCD" w:rsidRPr="00790297">
        <w:rPr>
          <w:b/>
          <w:sz w:val="24"/>
          <w:szCs w:val="24"/>
        </w:rPr>
        <w:t>OGLAS</w:t>
      </w:r>
    </w:p>
    <w:p w14:paraId="54BF53E5" w14:textId="77777777" w:rsidR="008748A9" w:rsidRPr="00790297" w:rsidRDefault="008748A9" w:rsidP="008748A9">
      <w:pPr>
        <w:jc w:val="center"/>
        <w:rPr>
          <w:b/>
          <w:sz w:val="24"/>
          <w:szCs w:val="24"/>
        </w:rPr>
      </w:pPr>
    </w:p>
    <w:p w14:paraId="7A3E3DA5" w14:textId="2D391E7D" w:rsidR="008748A9" w:rsidRPr="00790297" w:rsidRDefault="008748A9" w:rsidP="008748A9">
      <w:pPr>
        <w:ind w:firstLine="360"/>
        <w:jc w:val="both"/>
        <w:rPr>
          <w:b/>
          <w:sz w:val="24"/>
          <w:szCs w:val="24"/>
        </w:rPr>
      </w:pPr>
      <w:r w:rsidRPr="00790297">
        <w:rPr>
          <w:sz w:val="24"/>
          <w:szCs w:val="24"/>
        </w:rPr>
        <w:t>Izrazi koji se koriste u ovim Uputama i obavijestima, a imaju rodno značenje odnose se jednako na muški i ženski rod</w:t>
      </w:r>
      <w:r w:rsidRPr="00790297">
        <w:rPr>
          <w:b/>
          <w:sz w:val="24"/>
          <w:szCs w:val="24"/>
        </w:rPr>
        <w:t>.</w:t>
      </w:r>
    </w:p>
    <w:p w14:paraId="2A977A3A" w14:textId="77777777" w:rsidR="009E6DB3" w:rsidRPr="00790297" w:rsidRDefault="009E6DB3" w:rsidP="009E6DB3">
      <w:pPr>
        <w:jc w:val="both"/>
        <w:rPr>
          <w:b/>
          <w:sz w:val="24"/>
          <w:szCs w:val="24"/>
          <w:u w:val="single"/>
        </w:rPr>
      </w:pPr>
    </w:p>
    <w:p w14:paraId="1038BCD8" w14:textId="30EC7B11" w:rsidR="009E6DB3" w:rsidRPr="00790297" w:rsidRDefault="009E6DB3" w:rsidP="008748A9">
      <w:pPr>
        <w:jc w:val="both"/>
        <w:rPr>
          <w:b/>
          <w:sz w:val="24"/>
          <w:szCs w:val="24"/>
        </w:rPr>
      </w:pPr>
      <w:r w:rsidRPr="00790297">
        <w:rPr>
          <w:b/>
          <w:sz w:val="24"/>
          <w:szCs w:val="24"/>
          <w:u w:val="single"/>
        </w:rPr>
        <w:t>Opis poslova radnog mjesta</w:t>
      </w:r>
      <w:r w:rsidR="00663F4F" w:rsidRPr="00790297">
        <w:rPr>
          <w:b/>
          <w:sz w:val="24"/>
          <w:szCs w:val="24"/>
          <w:u w:val="single"/>
        </w:rPr>
        <w:t xml:space="preserve">  s postocima utrošenog vremena</w:t>
      </w:r>
      <w:r w:rsidR="009E5FCD" w:rsidRPr="00790297">
        <w:rPr>
          <w:b/>
          <w:sz w:val="24"/>
          <w:szCs w:val="24"/>
          <w:u w:val="single"/>
        </w:rPr>
        <w:t>:</w:t>
      </w:r>
      <w:r w:rsidRPr="00790297">
        <w:rPr>
          <w:b/>
          <w:sz w:val="24"/>
          <w:szCs w:val="24"/>
          <w:u w:val="single"/>
        </w:rPr>
        <w:t xml:space="preserve"> </w:t>
      </w:r>
      <w:r w:rsidRPr="00790297">
        <w:rPr>
          <w:b/>
          <w:sz w:val="24"/>
          <w:szCs w:val="24"/>
        </w:rPr>
        <w:t xml:space="preserve"> </w:t>
      </w:r>
    </w:p>
    <w:p w14:paraId="6BB15FAA" w14:textId="77777777" w:rsidR="009E6DB3" w:rsidRPr="00790297" w:rsidRDefault="009E6DB3" w:rsidP="009E6DB3">
      <w:pPr>
        <w:tabs>
          <w:tab w:val="left" w:pos="284"/>
        </w:tabs>
        <w:jc w:val="both"/>
        <w:rPr>
          <w:b/>
          <w:sz w:val="24"/>
          <w:szCs w:val="24"/>
          <w:u w:val="single"/>
        </w:rPr>
      </w:pPr>
    </w:p>
    <w:p w14:paraId="406DBF2E" w14:textId="7C5B94F9" w:rsidR="009E5FCD" w:rsidRPr="009E5FCD" w:rsidRDefault="009E5FCD" w:rsidP="009E5FCD">
      <w:pPr>
        <w:numPr>
          <w:ilvl w:val="0"/>
          <w:numId w:val="13"/>
        </w:numPr>
        <w:ind w:right="34"/>
        <w:jc w:val="both"/>
        <w:rPr>
          <w:sz w:val="24"/>
          <w:szCs w:val="24"/>
        </w:rPr>
      </w:pPr>
      <w:r w:rsidRPr="009E5FCD">
        <w:rPr>
          <w:sz w:val="24"/>
          <w:szCs w:val="24"/>
        </w:rPr>
        <w:t>Surađuje s proračunskim i izvanproračunskim korisnicima na usklađenju međusobnih obveza i potraživanja________</w:t>
      </w:r>
      <w:r w:rsidRPr="00790297">
        <w:rPr>
          <w:sz w:val="24"/>
          <w:szCs w:val="24"/>
        </w:rPr>
        <w:t>________________________________________</w:t>
      </w:r>
      <w:r w:rsidRPr="009E5FCD">
        <w:rPr>
          <w:sz w:val="24"/>
          <w:szCs w:val="24"/>
        </w:rPr>
        <w:t>_</w:t>
      </w:r>
      <w:r w:rsidR="00EB3242" w:rsidRPr="00790297">
        <w:rPr>
          <w:sz w:val="24"/>
          <w:szCs w:val="24"/>
        </w:rPr>
        <w:t>_</w:t>
      </w:r>
      <w:r w:rsidRPr="009E5FCD">
        <w:rPr>
          <w:sz w:val="24"/>
          <w:szCs w:val="24"/>
        </w:rPr>
        <w:t>_________</w:t>
      </w:r>
      <w:r w:rsidRPr="009E5FCD">
        <w:rPr>
          <w:b/>
          <w:sz w:val="24"/>
          <w:szCs w:val="24"/>
        </w:rPr>
        <w:t>20%.</w:t>
      </w:r>
    </w:p>
    <w:p w14:paraId="4D4C1BA1" w14:textId="606F1CFA" w:rsidR="009E5FCD" w:rsidRPr="009E5FCD" w:rsidRDefault="009E5FCD" w:rsidP="009E5FCD">
      <w:pPr>
        <w:numPr>
          <w:ilvl w:val="0"/>
          <w:numId w:val="13"/>
        </w:numPr>
        <w:ind w:right="34"/>
        <w:jc w:val="both"/>
        <w:rPr>
          <w:sz w:val="24"/>
          <w:szCs w:val="24"/>
        </w:rPr>
      </w:pPr>
      <w:r w:rsidRPr="009E5FCD">
        <w:rPr>
          <w:sz w:val="24"/>
          <w:szCs w:val="24"/>
        </w:rPr>
        <w:t>U programu županijske riznice obavlja poslove knjiženja sve dokumentacije na osnovu koje se isplaćuju sredstva___________</w:t>
      </w:r>
      <w:r w:rsidRPr="00790297">
        <w:rPr>
          <w:sz w:val="24"/>
          <w:szCs w:val="24"/>
        </w:rPr>
        <w:t>_______________________________</w:t>
      </w:r>
      <w:r w:rsidRPr="009E5FCD">
        <w:rPr>
          <w:sz w:val="24"/>
          <w:szCs w:val="24"/>
        </w:rPr>
        <w:t>___</w:t>
      </w:r>
      <w:r w:rsidR="00EB3242" w:rsidRPr="00790297">
        <w:rPr>
          <w:sz w:val="24"/>
          <w:szCs w:val="24"/>
        </w:rPr>
        <w:t>_</w:t>
      </w:r>
      <w:r w:rsidRPr="009E5FCD">
        <w:rPr>
          <w:sz w:val="24"/>
          <w:szCs w:val="24"/>
        </w:rPr>
        <w:t>_______</w:t>
      </w:r>
      <w:r w:rsidRPr="009E5FCD">
        <w:rPr>
          <w:b/>
          <w:sz w:val="24"/>
          <w:szCs w:val="24"/>
        </w:rPr>
        <w:t>20%.</w:t>
      </w:r>
    </w:p>
    <w:p w14:paraId="7BCCDA1C" w14:textId="2E0E33B5" w:rsidR="009E5FCD" w:rsidRPr="009E5FCD" w:rsidRDefault="009E5FCD" w:rsidP="009E5FCD">
      <w:pPr>
        <w:numPr>
          <w:ilvl w:val="0"/>
          <w:numId w:val="13"/>
        </w:numPr>
        <w:ind w:right="34"/>
        <w:jc w:val="both"/>
        <w:rPr>
          <w:sz w:val="24"/>
          <w:szCs w:val="24"/>
        </w:rPr>
      </w:pPr>
      <w:r w:rsidRPr="009E5FCD">
        <w:rPr>
          <w:sz w:val="24"/>
          <w:szCs w:val="24"/>
        </w:rPr>
        <w:t>Svakodnevno provodi prihvat izvoda po žiro-računu Županije, knjiži, te izdaje potvrde o isplaćenim subvencijama, kapitalnim pomoćima i slično__</w:t>
      </w:r>
      <w:r w:rsidRPr="00790297">
        <w:rPr>
          <w:sz w:val="24"/>
          <w:szCs w:val="24"/>
        </w:rPr>
        <w:t>___________________</w:t>
      </w:r>
      <w:r w:rsidRPr="009E5FCD">
        <w:rPr>
          <w:sz w:val="24"/>
          <w:szCs w:val="24"/>
        </w:rPr>
        <w:t>__</w:t>
      </w:r>
      <w:r w:rsidR="00EB3242" w:rsidRPr="00790297">
        <w:rPr>
          <w:sz w:val="24"/>
          <w:szCs w:val="24"/>
        </w:rPr>
        <w:t>___</w:t>
      </w:r>
      <w:r w:rsidRPr="009E5FCD">
        <w:rPr>
          <w:b/>
          <w:sz w:val="24"/>
          <w:szCs w:val="24"/>
        </w:rPr>
        <w:t>5%.</w:t>
      </w:r>
    </w:p>
    <w:p w14:paraId="7CD85037" w14:textId="2D7D0D33" w:rsidR="009E5FCD" w:rsidRPr="009E5FCD" w:rsidRDefault="009E5FCD" w:rsidP="009E5FCD">
      <w:pPr>
        <w:numPr>
          <w:ilvl w:val="0"/>
          <w:numId w:val="13"/>
        </w:numPr>
        <w:ind w:right="34"/>
        <w:jc w:val="both"/>
        <w:rPr>
          <w:sz w:val="24"/>
          <w:szCs w:val="24"/>
        </w:rPr>
      </w:pPr>
      <w:r w:rsidRPr="009E5FCD">
        <w:rPr>
          <w:sz w:val="24"/>
          <w:szCs w:val="24"/>
        </w:rPr>
        <w:t>Putem riznice vrši sva plaćanja županije i proračunskih korisnika iz njezine nadležnosti, te surađuje sa svim proračunskim korisnicima i ostalim korisnicima primatelja proračunskih sredstava i na zahtjev korisnika dostavlja svu potrebnu dokumentaciju_</w:t>
      </w:r>
      <w:r w:rsidRPr="00790297">
        <w:rPr>
          <w:sz w:val="24"/>
          <w:szCs w:val="24"/>
        </w:rPr>
        <w:t>_________</w:t>
      </w:r>
      <w:r w:rsidRPr="009E5FCD">
        <w:rPr>
          <w:sz w:val="24"/>
          <w:szCs w:val="24"/>
        </w:rPr>
        <w:t>____</w:t>
      </w:r>
      <w:r w:rsidRPr="009E5FCD">
        <w:rPr>
          <w:b/>
          <w:sz w:val="24"/>
          <w:szCs w:val="24"/>
        </w:rPr>
        <w:t>20%.</w:t>
      </w:r>
    </w:p>
    <w:p w14:paraId="118A4B7D" w14:textId="16BA6D71" w:rsidR="009E5FCD" w:rsidRPr="009E5FCD" w:rsidRDefault="009E5FCD" w:rsidP="009E5FCD">
      <w:pPr>
        <w:numPr>
          <w:ilvl w:val="0"/>
          <w:numId w:val="13"/>
        </w:numPr>
        <w:ind w:right="34"/>
        <w:jc w:val="both"/>
        <w:rPr>
          <w:sz w:val="24"/>
          <w:szCs w:val="24"/>
        </w:rPr>
      </w:pPr>
      <w:r w:rsidRPr="009E5FCD">
        <w:rPr>
          <w:sz w:val="24"/>
          <w:szCs w:val="24"/>
        </w:rPr>
        <w:t>Vodi druge pomoćne knjige: knjiga izdanih i primljenih instrumenata osiguranja plaćanja i drugih vrijednosnih papira, kao i evidenciju o potencijalnim obvezama Županije temeljem sudskih sporova, evidenciju o udjelima Županije u trgovačkim  društvima, izdanih suglasnosti i uknjižbe ovršnog založnog prava u korist Županije, aktivnih kreditnih linija i slično______</w:t>
      </w:r>
      <w:r w:rsidRPr="00790297">
        <w:rPr>
          <w:sz w:val="24"/>
          <w:szCs w:val="24"/>
        </w:rPr>
        <w:t>_______________________________________________________</w:t>
      </w:r>
      <w:r w:rsidRPr="009E5FCD">
        <w:rPr>
          <w:sz w:val="24"/>
          <w:szCs w:val="24"/>
        </w:rPr>
        <w:t>____</w:t>
      </w:r>
      <w:r w:rsidRPr="009E5FCD">
        <w:rPr>
          <w:b/>
          <w:sz w:val="24"/>
          <w:szCs w:val="24"/>
        </w:rPr>
        <w:t>10%.</w:t>
      </w:r>
    </w:p>
    <w:p w14:paraId="017EB77B" w14:textId="5EF63290" w:rsidR="009E5FCD" w:rsidRPr="009E5FCD" w:rsidRDefault="009E5FCD" w:rsidP="009E5FCD">
      <w:pPr>
        <w:numPr>
          <w:ilvl w:val="0"/>
          <w:numId w:val="13"/>
        </w:numPr>
        <w:ind w:right="34"/>
        <w:jc w:val="both"/>
        <w:rPr>
          <w:b/>
          <w:sz w:val="24"/>
          <w:szCs w:val="24"/>
        </w:rPr>
      </w:pPr>
      <w:r w:rsidRPr="009E5FCD">
        <w:rPr>
          <w:sz w:val="24"/>
          <w:szCs w:val="24"/>
        </w:rPr>
        <w:t>Dostavlja, na zahtjev upravnih tijela Županije, podatke o naplati i stanju potraživanja i obaveza___</w:t>
      </w:r>
      <w:r w:rsidRPr="00790297">
        <w:rPr>
          <w:sz w:val="24"/>
          <w:szCs w:val="24"/>
        </w:rPr>
        <w:t>_____________________________________________________</w:t>
      </w:r>
      <w:r w:rsidRPr="009E5FCD">
        <w:rPr>
          <w:sz w:val="24"/>
          <w:szCs w:val="24"/>
        </w:rPr>
        <w:t>_______</w:t>
      </w:r>
      <w:r w:rsidRPr="009E5FCD">
        <w:rPr>
          <w:b/>
          <w:sz w:val="24"/>
          <w:szCs w:val="24"/>
        </w:rPr>
        <w:t>5%.</w:t>
      </w:r>
    </w:p>
    <w:p w14:paraId="75519E94" w14:textId="660D8D24" w:rsidR="009E5FCD" w:rsidRPr="009E5FCD" w:rsidRDefault="009E5FCD" w:rsidP="009E5FCD">
      <w:pPr>
        <w:numPr>
          <w:ilvl w:val="0"/>
          <w:numId w:val="13"/>
        </w:numPr>
        <w:ind w:right="34"/>
        <w:jc w:val="both"/>
        <w:rPr>
          <w:b/>
          <w:bCs/>
          <w:sz w:val="24"/>
          <w:szCs w:val="24"/>
        </w:rPr>
      </w:pPr>
      <w:r w:rsidRPr="009E5FCD">
        <w:rPr>
          <w:sz w:val="24"/>
          <w:szCs w:val="24"/>
        </w:rPr>
        <w:t>Sudjeluje u usklađenju međusobnih obveza i potraživanja Županije i njezinih proračunskih korisnik_______</w:t>
      </w:r>
      <w:r w:rsidRPr="00790297">
        <w:rPr>
          <w:sz w:val="24"/>
          <w:szCs w:val="24"/>
        </w:rPr>
        <w:t>_____________________________________________________</w:t>
      </w:r>
      <w:r w:rsidRPr="009E5FCD">
        <w:rPr>
          <w:sz w:val="24"/>
          <w:szCs w:val="24"/>
        </w:rPr>
        <w:t xml:space="preserve">___ </w:t>
      </w:r>
      <w:r w:rsidRPr="009E5FCD">
        <w:rPr>
          <w:b/>
          <w:bCs/>
          <w:sz w:val="24"/>
          <w:szCs w:val="24"/>
        </w:rPr>
        <w:t>5%.</w:t>
      </w:r>
    </w:p>
    <w:p w14:paraId="573D9D1C" w14:textId="13184793" w:rsidR="009E5FCD" w:rsidRPr="009E5FCD" w:rsidRDefault="009E5FCD" w:rsidP="009E5FCD">
      <w:pPr>
        <w:numPr>
          <w:ilvl w:val="0"/>
          <w:numId w:val="13"/>
        </w:numPr>
        <w:ind w:right="34"/>
        <w:jc w:val="both"/>
        <w:rPr>
          <w:sz w:val="24"/>
          <w:szCs w:val="24"/>
        </w:rPr>
      </w:pPr>
      <w:r w:rsidRPr="009E5FCD">
        <w:rPr>
          <w:sz w:val="24"/>
          <w:szCs w:val="24"/>
        </w:rPr>
        <w:t>U programu Riznica prikuplja i obrađuje sve potrebne podatke vezane za obračun plaća i isplate svih vrsta naknada koji se isplaćuju na teret Županije. Navedene obračune knjiži u riznici i temeljem toga priprema naloge za isplatu_____</w:t>
      </w:r>
      <w:r w:rsidRPr="00790297">
        <w:rPr>
          <w:sz w:val="24"/>
          <w:szCs w:val="24"/>
        </w:rPr>
        <w:t>_______________________</w:t>
      </w:r>
      <w:r w:rsidRPr="009E5FCD">
        <w:rPr>
          <w:sz w:val="24"/>
          <w:szCs w:val="24"/>
        </w:rPr>
        <w:t>__</w:t>
      </w:r>
      <w:r w:rsidRPr="009E5FCD">
        <w:rPr>
          <w:b/>
          <w:sz w:val="24"/>
          <w:szCs w:val="24"/>
        </w:rPr>
        <w:t>5%.</w:t>
      </w:r>
    </w:p>
    <w:p w14:paraId="71C11E99" w14:textId="3C5BBC9A" w:rsidR="009E5FCD" w:rsidRPr="009E5FCD" w:rsidRDefault="009E5FCD" w:rsidP="009E5FCD">
      <w:pPr>
        <w:numPr>
          <w:ilvl w:val="0"/>
          <w:numId w:val="13"/>
        </w:numPr>
        <w:ind w:right="34"/>
        <w:jc w:val="both"/>
        <w:rPr>
          <w:b/>
          <w:bCs/>
          <w:sz w:val="24"/>
          <w:szCs w:val="24"/>
        </w:rPr>
      </w:pPr>
      <w:r w:rsidRPr="009E5FCD">
        <w:rPr>
          <w:sz w:val="24"/>
          <w:szCs w:val="24"/>
        </w:rPr>
        <w:t>Vodi sve prateće evidencije i izrađuje sve potrebne propisane izvještaje za nadležne institucije, sukladno posebnim propisima, te izdaje potrebne potvrde o isplaćenim plaćama, naknadama i ostalim primanjima službenicima i namještenicima na temelju njihovih zahtjeva_______________</w:t>
      </w:r>
      <w:r w:rsidRPr="00790297">
        <w:rPr>
          <w:sz w:val="24"/>
          <w:szCs w:val="24"/>
        </w:rPr>
        <w:t>_________________________________________</w:t>
      </w:r>
      <w:r w:rsidRPr="009E5FCD">
        <w:rPr>
          <w:sz w:val="24"/>
          <w:szCs w:val="24"/>
        </w:rPr>
        <w:t>_______</w:t>
      </w:r>
      <w:r w:rsidRPr="009E5FCD">
        <w:rPr>
          <w:b/>
          <w:sz w:val="24"/>
          <w:szCs w:val="24"/>
        </w:rPr>
        <w:t>5%.</w:t>
      </w:r>
    </w:p>
    <w:p w14:paraId="5E44D7EA" w14:textId="2DDF2EA7" w:rsidR="009E6DB3" w:rsidRPr="00790297" w:rsidRDefault="009E5FCD" w:rsidP="009E5FCD">
      <w:pPr>
        <w:pStyle w:val="Odlomakpopisa"/>
        <w:numPr>
          <w:ilvl w:val="0"/>
          <w:numId w:val="13"/>
        </w:numPr>
        <w:ind w:right="34"/>
        <w:jc w:val="both"/>
        <w:rPr>
          <w:b/>
          <w:sz w:val="24"/>
          <w:szCs w:val="24"/>
          <w:u w:val="single"/>
        </w:rPr>
      </w:pPr>
      <w:r w:rsidRPr="00790297">
        <w:rPr>
          <w:sz w:val="24"/>
          <w:szCs w:val="24"/>
        </w:rPr>
        <w:t>Izrađuje razna izvješća na zahtjev pročelnika, prati propise i stručnu literaturu iz područja knjigovodstva i računovodstva te obavlja i druge poslove po nalogu pročelnika  i nadređenog službenika _______</w:t>
      </w:r>
      <w:r w:rsidRPr="00790297">
        <w:rPr>
          <w:sz w:val="24"/>
          <w:szCs w:val="24"/>
        </w:rPr>
        <w:t>_________________________________________</w:t>
      </w:r>
      <w:r w:rsidRPr="00790297">
        <w:rPr>
          <w:sz w:val="24"/>
          <w:szCs w:val="24"/>
        </w:rPr>
        <w:t>_____________</w:t>
      </w:r>
      <w:r w:rsidRPr="00790297">
        <w:rPr>
          <w:b/>
          <w:sz w:val="24"/>
          <w:szCs w:val="24"/>
        </w:rPr>
        <w:t>5%.</w:t>
      </w:r>
    </w:p>
    <w:p w14:paraId="0A10EA9D" w14:textId="77777777" w:rsidR="009E5FCD" w:rsidRPr="00790297" w:rsidRDefault="009E5FCD" w:rsidP="00663F4F">
      <w:pPr>
        <w:ind w:right="34"/>
        <w:jc w:val="both"/>
        <w:rPr>
          <w:b/>
          <w:sz w:val="24"/>
          <w:szCs w:val="24"/>
          <w:u w:val="single"/>
        </w:rPr>
      </w:pPr>
    </w:p>
    <w:p w14:paraId="121C19DB" w14:textId="7B39FE9C" w:rsidR="009E6DB3" w:rsidRPr="00790297" w:rsidRDefault="009E6DB3" w:rsidP="00663F4F">
      <w:pPr>
        <w:ind w:right="34"/>
        <w:jc w:val="both"/>
        <w:rPr>
          <w:b/>
          <w:sz w:val="24"/>
          <w:szCs w:val="24"/>
          <w:u w:val="single"/>
        </w:rPr>
      </w:pPr>
      <w:r w:rsidRPr="00790297">
        <w:rPr>
          <w:b/>
          <w:sz w:val="24"/>
          <w:szCs w:val="24"/>
          <w:u w:val="single"/>
        </w:rPr>
        <w:t>Podaci o plaći</w:t>
      </w:r>
      <w:r w:rsidR="009E5FCD" w:rsidRPr="00790297">
        <w:rPr>
          <w:b/>
          <w:sz w:val="24"/>
          <w:szCs w:val="24"/>
          <w:u w:val="single"/>
        </w:rPr>
        <w:t>:</w:t>
      </w:r>
    </w:p>
    <w:p w14:paraId="1EEE9E09" w14:textId="77777777" w:rsidR="00663F4F" w:rsidRPr="00790297" w:rsidRDefault="00663F4F" w:rsidP="00663F4F">
      <w:pPr>
        <w:ind w:firstLine="708"/>
        <w:jc w:val="both"/>
        <w:rPr>
          <w:sz w:val="24"/>
          <w:szCs w:val="24"/>
        </w:rPr>
      </w:pPr>
      <w:r w:rsidRPr="00790297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novine”, broj 28/10. i 10/23.).</w:t>
      </w:r>
    </w:p>
    <w:p w14:paraId="7FE90FF0" w14:textId="70CAB567" w:rsidR="00663F4F" w:rsidRPr="00790297" w:rsidRDefault="00663F4F" w:rsidP="009E6DB3">
      <w:pPr>
        <w:ind w:firstLine="708"/>
        <w:jc w:val="both"/>
        <w:rPr>
          <w:sz w:val="24"/>
          <w:szCs w:val="24"/>
        </w:rPr>
      </w:pPr>
      <w:r w:rsidRPr="00790297">
        <w:rPr>
          <w:sz w:val="24"/>
          <w:szCs w:val="24"/>
        </w:rPr>
        <w:t>Osnovica za obračun plaće iznosi 500,00 eura bruto, sukladno članku 45. stavku 1. Kolektivnog ugovora za službenike i namještenike u upravnim tijelima Koprivničko-križevačke županije („Službeni glasnik Koprivničko-križevačke županije“, broj 2/24. i 18/24.).</w:t>
      </w:r>
    </w:p>
    <w:p w14:paraId="71DB5669" w14:textId="03D73CFE" w:rsidR="00663F4F" w:rsidRPr="00790297" w:rsidRDefault="00663F4F" w:rsidP="009E6DB3">
      <w:pPr>
        <w:ind w:firstLine="708"/>
        <w:jc w:val="both"/>
        <w:rPr>
          <w:sz w:val="24"/>
          <w:szCs w:val="24"/>
        </w:rPr>
      </w:pPr>
      <w:r w:rsidRPr="00790297">
        <w:rPr>
          <w:sz w:val="24"/>
          <w:szCs w:val="24"/>
        </w:rPr>
        <w:t xml:space="preserve">Koeficijent složenosti poslova za radno mjesto </w:t>
      </w:r>
      <w:r w:rsidR="009E5FCD" w:rsidRPr="00790297">
        <w:rPr>
          <w:sz w:val="24"/>
          <w:szCs w:val="24"/>
        </w:rPr>
        <w:t>višeg stručnog suradnika</w:t>
      </w:r>
      <w:r w:rsidR="0029630B" w:rsidRPr="00790297">
        <w:rPr>
          <w:sz w:val="24"/>
          <w:szCs w:val="24"/>
        </w:rPr>
        <w:t xml:space="preserve"> je </w:t>
      </w:r>
      <w:r w:rsidR="009E5FCD" w:rsidRPr="00790297">
        <w:rPr>
          <w:sz w:val="24"/>
          <w:szCs w:val="24"/>
        </w:rPr>
        <w:t>3,95</w:t>
      </w:r>
      <w:r w:rsidR="0029630B" w:rsidRPr="00790297">
        <w:rPr>
          <w:sz w:val="24"/>
          <w:szCs w:val="24"/>
        </w:rPr>
        <w:t xml:space="preserve">, sukladno </w:t>
      </w:r>
      <w:r w:rsidR="009E5FCD" w:rsidRPr="00790297">
        <w:rPr>
          <w:sz w:val="24"/>
          <w:szCs w:val="24"/>
        </w:rPr>
        <w:t xml:space="preserve">članku 3. točki 14. </w:t>
      </w:r>
      <w:r w:rsidR="0029630B" w:rsidRPr="00790297">
        <w:rPr>
          <w:sz w:val="24"/>
          <w:szCs w:val="24"/>
        </w:rPr>
        <w:t>Odlu</w:t>
      </w:r>
      <w:r w:rsidR="009E5FCD" w:rsidRPr="00790297">
        <w:rPr>
          <w:sz w:val="24"/>
          <w:szCs w:val="24"/>
        </w:rPr>
        <w:t>ke</w:t>
      </w:r>
      <w:r w:rsidR="0029630B" w:rsidRPr="00790297">
        <w:rPr>
          <w:sz w:val="24"/>
          <w:szCs w:val="24"/>
        </w:rPr>
        <w:t xml:space="preserve">  o koeficijentima za obračun plaće službenika i namještenika u </w:t>
      </w:r>
      <w:r w:rsidR="0029630B" w:rsidRPr="00790297">
        <w:rPr>
          <w:sz w:val="24"/>
          <w:szCs w:val="24"/>
        </w:rPr>
        <w:lastRenderedPageBreak/>
        <w:t xml:space="preserve">upravnim tijelima Koprivničko-križevačke županije („Službeni glasnik Koprivničko-križevačke županije“, broj </w:t>
      </w:r>
      <w:r w:rsidR="009E5FCD" w:rsidRPr="00790297">
        <w:rPr>
          <w:sz w:val="24"/>
          <w:szCs w:val="24"/>
        </w:rPr>
        <w:t>19/25</w:t>
      </w:r>
      <w:r w:rsidR="0029630B" w:rsidRPr="00790297">
        <w:rPr>
          <w:sz w:val="24"/>
          <w:szCs w:val="24"/>
        </w:rPr>
        <w:t>.).</w:t>
      </w:r>
    </w:p>
    <w:p w14:paraId="18F00362" w14:textId="77777777" w:rsidR="009E6DB3" w:rsidRPr="00790297" w:rsidRDefault="009E6DB3" w:rsidP="009E6DB3">
      <w:pPr>
        <w:ind w:firstLine="708"/>
        <w:jc w:val="both"/>
        <w:rPr>
          <w:sz w:val="24"/>
          <w:szCs w:val="24"/>
        </w:rPr>
      </w:pPr>
    </w:p>
    <w:p w14:paraId="4ABE82EB" w14:textId="77777777" w:rsidR="009E6DB3" w:rsidRPr="00790297" w:rsidRDefault="009E6DB3" w:rsidP="009E6DB3">
      <w:pPr>
        <w:jc w:val="center"/>
        <w:rPr>
          <w:b/>
          <w:sz w:val="24"/>
          <w:szCs w:val="24"/>
          <w:u w:val="single"/>
        </w:rPr>
      </w:pPr>
      <w:bookmarkStart w:id="0" w:name="_Hlk155270450"/>
      <w:r w:rsidRPr="00790297">
        <w:rPr>
          <w:b/>
          <w:sz w:val="24"/>
          <w:szCs w:val="24"/>
          <w:u w:val="single"/>
        </w:rPr>
        <w:t>PRAVNI IZVORI ZA PRIPREMANJE KANDIDATA ZA TESTIRANJE</w:t>
      </w:r>
    </w:p>
    <w:p w14:paraId="09B153AE" w14:textId="77777777" w:rsidR="009E6DB3" w:rsidRPr="00790297" w:rsidRDefault="009E6DB3" w:rsidP="009E6DB3">
      <w:pPr>
        <w:jc w:val="center"/>
        <w:rPr>
          <w:b/>
          <w:sz w:val="24"/>
          <w:szCs w:val="24"/>
          <w:u w:val="single"/>
        </w:rPr>
      </w:pPr>
    </w:p>
    <w:p w14:paraId="72E3F9AC" w14:textId="5DDAE5EC" w:rsidR="009E6DB3" w:rsidRPr="00790297" w:rsidRDefault="009E6DB3" w:rsidP="009E6DB3">
      <w:pPr>
        <w:jc w:val="both"/>
        <w:rPr>
          <w:b/>
          <w:sz w:val="24"/>
          <w:szCs w:val="24"/>
        </w:rPr>
      </w:pPr>
      <w:r w:rsidRPr="00790297">
        <w:rPr>
          <w:b/>
          <w:sz w:val="24"/>
          <w:szCs w:val="24"/>
          <w:u w:val="single"/>
        </w:rPr>
        <w:t>PISANA PROVJERA ZNANJA</w:t>
      </w:r>
      <w:r w:rsidRPr="00790297">
        <w:rPr>
          <w:b/>
          <w:sz w:val="24"/>
          <w:szCs w:val="24"/>
        </w:rPr>
        <w:t xml:space="preserve"> </w:t>
      </w:r>
    </w:p>
    <w:p w14:paraId="2EEE35EB" w14:textId="77540AF9" w:rsidR="009E6DB3" w:rsidRPr="00790297" w:rsidRDefault="009E6DB3" w:rsidP="009E6DB3">
      <w:pPr>
        <w:jc w:val="both"/>
        <w:rPr>
          <w:sz w:val="24"/>
          <w:szCs w:val="24"/>
        </w:rPr>
      </w:pPr>
      <w:r w:rsidRPr="00790297">
        <w:rPr>
          <w:sz w:val="24"/>
          <w:szCs w:val="24"/>
        </w:rPr>
        <w:t xml:space="preserve">Pitanja kojima se testira provjera znanja bitnih za obavljanje poslova radnog mjesta za koje je raspisan javni </w:t>
      </w:r>
      <w:r w:rsidR="00EB3242" w:rsidRPr="00790297">
        <w:rPr>
          <w:sz w:val="24"/>
          <w:szCs w:val="24"/>
        </w:rPr>
        <w:t>oglas</w:t>
      </w:r>
      <w:r w:rsidRPr="00790297">
        <w:rPr>
          <w:sz w:val="24"/>
          <w:szCs w:val="24"/>
        </w:rPr>
        <w:t xml:space="preserve"> temelje se na sljedećim propisima: </w:t>
      </w:r>
    </w:p>
    <w:p w14:paraId="03974AB9" w14:textId="77777777" w:rsidR="009E6DB3" w:rsidRPr="00790297" w:rsidRDefault="009E6DB3" w:rsidP="009E6DB3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</w:rPr>
      </w:pPr>
    </w:p>
    <w:p w14:paraId="5E1A4038" w14:textId="77777777" w:rsidR="009E6DB3" w:rsidRPr="00790297" w:rsidRDefault="009E6DB3" w:rsidP="009E6DB3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eastAsia="hr-HR"/>
        </w:rPr>
      </w:pPr>
      <w:r w:rsidRPr="00790297">
        <w:rPr>
          <w:b/>
          <w:noProof/>
          <w:sz w:val="24"/>
          <w:szCs w:val="24"/>
          <w:u w:val="single"/>
          <w:lang w:eastAsia="hr-HR"/>
        </w:rPr>
        <w:t>OPĆI DIO:</w:t>
      </w:r>
    </w:p>
    <w:p w14:paraId="301E9A35" w14:textId="447CA5B5" w:rsidR="009E6DB3" w:rsidRPr="00790297" w:rsidRDefault="009E6DB3" w:rsidP="009E6DB3">
      <w:pPr>
        <w:keepNext/>
        <w:numPr>
          <w:ilvl w:val="0"/>
          <w:numId w:val="2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790297">
        <w:rPr>
          <w:bCs/>
          <w:iCs/>
          <w:sz w:val="24"/>
          <w:szCs w:val="24"/>
          <w:lang w:eastAsia="hr-HR"/>
        </w:rPr>
        <w:t xml:space="preserve">Ustav </w:t>
      </w:r>
      <w:r w:rsidRPr="00790297">
        <w:rPr>
          <w:bCs/>
          <w:iCs/>
          <w:noProof/>
          <w:sz w:val="24"/>
          <w:szCs w:val="24"/>
          <w:lang w:eastAsia="hr-HR"/>
        </w:rPr>
        <w:t>Republike Hrvatske</w:t>
      </w:r>
      <w:r w:rsidRPr="00790297">
        <w:rPr>
          <w:bCs/>
          <w:iCs/>
          <w:sz w:val="24"/>
          <w:szCs w:val="24"/>
          <w:lang w:eastAsia="hr-HR"/>
        </w:rPr>
        <w:t xml:space="preserve"> </w:t>
      </w:r>
      <w:r w:rsidR="007B3A43" w:rsidRPr="00790297">
        <w:rPr>
          <w:bCs/>
          <w:iCs/>
          <w:sz w:val="24"/>
          <w:szCs w:val="24"/>
          <w:lang w:eastAsia="hr-HR"/>
        </w:rPr>
        <w:t xml:space="preserve">(„Narodne novine”, broj </w:t>
      </w:r>
      <w:r w:rsidRPr="00790297">
        <w:rPr>
          <w:bCs/>
          <w:iCs/>
          <w:sz w:val="24"/>
          <w:szCs w:val="24"/>
          <w:lang w:eastAsia="hr-HR"/>
        </w:rPr>
        <w:t>56/90., 135/97., 8/98.,  113/00., 124/00., 28/01., 41/01., 55/01., 76/10., 85/10. – pročišćeni tekst i 5/14.)</w:t>
      </w:r>
      <w:r w:rsidR="00C37514" w:rsidRPr="00790297">
        <w:rPr>
          <w:bCs/>
          <w:iCs/>
          <w:sz w:val="24"/>
          <w:szCs w:val="24"/>
          <w:lang w:eastAsia="hr-HR"/>
        </w:rPr>
        <w:t xml:space="preserve"> i</w:t>
      </w:r>
    </w:p>
    <w:p w14:paraId="4BDE05E2" w14:textId="4F44CFC5" w:rsidR="009E6DB3" w:rsidRPr="00790297" w:rsidRDefault="009E6DB3" w:rsidP="00C37514">
      <w:pPr>
        <w:widowControl w:val="0"/>
        <w:numPr>
          <w:ilvl w:val="0"/>
          <w:numId w:val="2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eastAsia="hr-HR"/>
        </w:rPr>
      </w:pPr>
      <w:r w:rsidRPr="00790297">
        <w:rPr>
          <w:noProof/>
          <w:sz w:val="24"/>
          <w:szCs w:val="24"/>
          <w:lang w:eastAsia="hr-HR"/>
        </w:rPr>
        <w:t>Zakon o lokalnoj i područnoj (regionalnoj) samoupravi (</w:t>
      </w:r>
      <w:r w:rsidR="007B3A43" w:rsidRPr="00790297">
        <w:rPr>
          <w:noProof/>
          <w:sz w:val="24"/>
          <w:szCs w:val="24"/>
          <w:lang w:eastAsia="hr-HR"/>
        </w:rPr>
        <w:t>„</w:t>
      </w:r>
      <w:r w:rsidRPr="00790297">
        <w:rPr>
          <w:noProof/>
          <w:sz w:val="24"/>
          <w:szCs w:val="24"/>
          <w:lang w:eastAsia="hr-HR"/>
        </w:rPr>
        <w:t>Narodne novine</w:t>
      </w:r>
      <w:r w:rsidR="007B3A43" w:rsidRPr="00790297">
        <w:rPr>
          <w:noProof/>
          <w:sz w:val="24"/>
          <w:szCs w:val="24"/>
          <w:lang w:eastAsia="hr-HR"/>
        </w:rPr>
        <w:t xml:space="preserve">”, </w:t>
      </w:r>
      <w:r w:rsidRPr="00790297">
        <w:rPr>
          <w:noProof/>
          <w:sz w:val="24"/>
          <w:szCs w:val="24"/>
          <w:lang w:eastAsia="hr-HR"/>
        </w:rPr>
        <w:t xml:space="preserve">broj </w:t>
      </w:r>
      <w:r w:rsidRPr="00790297">
        <w:rPr>
          <w:color w:val="000000"/>
          <w:sz w:val="24"/>
          <w:szCs w:val="24"/>
          <w:lang w:eastAsia="hr-HR"/>
        </w:rPr>
        <w:t>33/01., 60/01., 129/05., 109/07., 125/08., 36/09., 150/11., 144/12., 19/13. – pročišćeni tekst, 137/15., 123/17., 98/19. i 144/20.)</w:t>
      </w:r>
      <w:bookmarkEnd w:id="0"/>
      <w:r w:rsidR="00C37514" w:rsidRPr="00790297">
        <w:rPr>
          <w:color w:val="000000"/>
          <w:sz w:val="24"/>
          <w:szCs w:val="24"/>
          <w:lang w:eastAsia="hr-HR"/>
        </w:rPr>
        <w:t>.</w:t>
      </w:r>
    </w:p>
    <w:p w14:paraId="1F94965B" w14:textId="77777777" w:rsidR="009E6DB3" w:rsidRPr="00790297" w:rsidRDefault="009E6DB3" w:rsidP="009E6DB3">
      <w:pPr>
        <w:pStyle w:val="T-98-2"/>
        <w:tabs>
          <w:tab w:val="clear" w:pos="2153"/>
          <w:tab w:val="left" w:pos="2760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790297">
        <w:rPr>
          <w:rFonts w:ascii="Times New Roman" w:hAnsi="Times New Roman"/>
          <w:sz w:val="24"/>
          <w:szCs w:val="24"/>
        </w:rPr>
        <w:tab/>
      </w:r>
    </w:p>
    <w:p w14:paraId="2258E013" w14:textId="77777777" w:rsidR="009E6DB3" w:rsidRPr="00790297" w:rsidRDefault="009E6DB3" w:rsidP="009E6DB3">
      <w:pPr>
        <w:widowControl w:val="0"/>
        <w:tabs>
          <w:tab w:val="left" w:pos="426"/>
        </w:tabs>
        <w:adjustRightInd w:val="0"/>
        <w:jc w:val="both"/>
        <w:rPr>
          <w:b/>
          <w:sz w:val="24"/>
          <w:szCs w:val="24"/>
          <w:u w:val="single"/>
          <w:lang w:eastAsia="hr-HR"/>
        </w:rPr>
      </w:pPr>
      <w:r w:rsidRPr="00790297">
        <w:rPr>
          <w:b/>
          <w:sz w:val="24"/>
          <w:szCs w:val="24"/>
          <w:u w:val="single"/>
          <w:lang w:eastAsia="hr-HR"/>
        </w:rPr>
        <w:t>POSEBNI DIO:</w:t>
      </w:r>
    </w:p>
    <w:p w14:paraId="39365BF5" w14:textId="77777777" w:rsidR="00C37514" w:rsidRPr="00790297" w:rsidRDefault="00FE638B" w:rsidP="00C37514">
      <w:pPr>
        <w:pStyle w:val="Odlomakpopisa"/>
        <w:widowControl w:val="0"/>
        <w:numPr>
          <w:ilvl w:val="0"/>
          <w:numId w:val="15"/>
        </w:numPr>
        <w:tabs>
          <w:tab w:val="left" w:pos="426"/>
        </w:tabs>
        <w:adjustRightInd w:val="0"/>
        <w:jc w:val="both"/>
        <w:rPr>
          <w:sz w:val="24"/>
          <w:szCs w:val="24"/>
        </w:rPr>
      </w:pPr>
      <w:r w:rsidRPr="00790297">
        <w:rPr>
          <w:bCs/>
          <w:sz w:val="24"/>
          <w:szCs w:val="24"/>
          <w:lang w:eastAsia="hr-HR"/>
        </w:rPr>
        <w:t>Zakon o proračunu („Narodne novine“, broj 144/21.),</w:t>
      </w:r>
    </w:p>
    <w:p w14:paraId="29708151" w14:textId="3289D517" w:rsidR="00C37514" w:rsidRPr="00790297" w:rsidRDefault="00C37514" w:rsidP="00C37514">
      <w:pPr>
        <w:pStyle w:val="Odlomakpopisa"/>
        <w:widowControl w:val="0"/>
        <w:numPr>
          <w:ilvl w:val="0"/>
          <w:numId w:val="15"/>
        </w:numPr>
        <w:tabs>
          <w:tab w:val="left" w:pos="426"/>
        </w:tabs>
        <w:adjustRightInd w:val="0"/>
        <w:jc w:val="both"/>
        <w:rPr>
          <w:sz w:val="24"/>
          <w:szCs w:val="24"/>
        </w:rPr>
      </w:pPr>
      <w:r w:rsidRPr="00790297">
        <w:rPr>
          <w:sz w:val="24"/>
          <w:szCs w:val="24"/>
        </w:rPr>
        <w:t>Pravilnik o proračunskom računovodstvu i Računskom planu</w:t>
      </w:r>
      <w:r w:rsidRPr="00790297">
        <w:rPr>
          <w:sz w:val="24"/>
          <w:szCs w:val="24"/>
        </w:rPr>
        <w:t xml:space="preserve"> </w:t>
      </w:r>
      <w:r w:rsidRPr="00790297">
        <w:rPr>
          <w:bCs/>
          <w:sz w:val="24"/>
          <w:szCs w:val="24"/>
          <w:lang w:eastAsia="hr-HR"/>
        </w:rPr>
        <w:t>(„Narodne novine“, broj</w:t>
      </w:r>
      <w:r w:rsidRPr="00790297">
        <w:rPr>
          <w:bCs/>
          <w:sz w:val="24"/>
          <w:szCs w:val="24"/>
          <w:lang w:eastAsia="hr-HR"/>
        </w:rPr>
        <w:t xml:space="preserve"> 158/23. i 154/24.),</w:t>
      </w:r>
    </w:p>
    <w:p w14:paraId="5C1DD445" w14:textId="743A26B3" w:rsidR="00C37514" w:rsidRPr="00790297" w:rsidRDefault="00C37514" w:rsidP="00C37514">
      <w:pPr>
        <w:pStyle w:val="Odlomakpopisa"/>
        <w:numPr>
          <w:ilvl w:val="0"/>
          <w:numId w:val="15"/>
        </w:numPr>
        <w:jc w:val="both"/>
        <w:rPr>
          <w:sz w:val="24"/>
          <w:szCs w:val="24"/>
        </w:rPr>
      </w:pPr>
      <w:r w:rsidRPr="00790297">
        <w:rPr>
          <w:sz w:val="24"/>
          <w:szCs w:val="24"/>
        </w:rPr>
        <w:t>Pravilnik o polugodišnjem i godišnjem izvještaju o izvršenju proračuna i financijskog plana</w:t>
      </w:r>
      <w:r w:rsidRPr="00790297">
        <w:rPr>
          <w:sz w:val="24"/>
          <w:szCs w:val="24"/>
        </w:rPr>
        <w:t xml:space="preserve"> </w:t>
      </w:r>
      <w:r w:rsidRPr="00790297">
        <w:rPr>
          <w:bCs/>
          <w:sz w:val="24"/>
          <w:szCs w:val="24"/>
        </w:rPr>
        <w:t>(„Narodne novine“, broj</w:t>
      </w:r>
      <w:r w:rsidRPr="00790297">
        <w:rPr>
          <w:bCs/>
          <w:sz w:val="24"/>
          <w:szCs w:val="24"/>
        </w:rPr>
        <w:t xml:space="preserve"> 85/23.) i</w:t>
      </w:r>
    </w:p>
    <w:p w14:paraId="7F653EB8" w14:textId="6601C9DD" w:rsidR="00C37514" w:rsidRPr="00790297" w:rsidRDefault="00C37514" w:rsidP="00C37514">
      <w:pPr>
        <w:pStyle w:val="Odlomakpopisa"/>
        <w:numPr>
          <w:ilvl w:val="0"/>
          <w:numId w:val="15"/>
        </w:numPr>
        <w:jc w:val="both"/>
        <w:rPr>
          <w:sz w:val="24"/>
          <w:szCs w:val="24"/>
        </w:rPr>
      </w:pPr>
      <w:r w:rsidRPr="00790297">
        <w:rPr>
          <w:sz w:val="24"/>
          <w:szCs w:val="24"/>
        </w:rPr>
        <w:t>Pravilnik o financijskom izvještavanju u proračunskom računovodstvu</w:t>
      </w:r>
      <w:r w:rsidRPr="00790297">
        <w:rPr>
          <w:sz w:val="24"/>
          <w:szCs w:val="24"/>
        </w:rPr>
        <w:t xml:space="preserve"> </w:t>
      </w:r>
      <w:r w:rsidRPr="00790297">
        <w:rPr>
          <w:bCs/>
          <w:sz w:val="24"/>
          <w:szCs w:val="24"/>
        </w:rPr>
        <w:t>(„Narodne novine“, broj</w:t>
      </w:r>
      <w:r w:rsidRPr="00790297">
        <w:rPr>
          <w:bCs/>
          <w:sz w:val="24"/>
          <w:szCs w:val="24"/>
        </w:rPr>
        <w:t xml:space="preserve"> </w:t>
      </w:r>
      <w:r w:rsidR="00EB3242" w:rsidRPr="00790297">
        <w:rPr>
          <w:bCs/>
          <w:sz w:val="24"/>
          <w:szCs w:val="24"/>
        </w:rPr>
        <w:t>37/22. i 52/25.).</w:t>
      </w:r>
    </w:p>
    <w:p w14:paraId="2E8C4854" w14:textId="77777777" w:rsidR="00B63765" w:rsidRPr="00790297" w:rsidRDefault="00B63765" w:rsidP="00B63765">
      <w:pPr>
        <w:jc w:val="both"/>
        <w:rPr>
          <w:sz w:val="24"/>
          <w:szCs w:val="24"/>
        </w:rPr>
      </w:pPr>
    </w:p>
    <w:p w14:paraId="1D4C8815" w14:textId="60E9711D" w:rsidR="00790297" w:rsidRPr="00790297" w:rsidRDefault="00790297" w:rsidP="00790297">
      <w:pPr>
        <w:jc w:val="both"/>
        <w:rPr>
          <w:bCs/>
          <w:sz w:val="24"/>
          <w:szCs w:val="24"/>
        </w:rPr>
      </w:pPr>
      <w:r w:rsidRPr="00790297">
        <w:rPr>
          <w:bCs/>
          <w:sz w:val="24"/>
          <w:szCs w:val="24"/>
        </w:rPr>
        <w:t>NAPOMENA:</w:t>
      </w:r>
    </w:p>
    <w:p w14:paraId="33E50C0A" w14:textId="2891453B" w:rsidR="00790297" w:rsidRPr="00790297" w:rsidRDefault="00790297" w:rsidP="00790297">
      <w:pPr>
        <w:jc w:val="both"/>
        <w:rPr>
          <w:bCs/>
          <w:sz w:val="24"/>
          <w:szCs w:val="24"/>
        </w:rPr>
      </w:pPr>
      <w:r w:rsidRPr="00790297">
        <w:rPr>
          <w:bCs/>
          <w:sz w:val="24"/>
          <w:szCs w:val="24"/>
        </w:rPr>
        <w:t xml:space="preserve">Pročišćeni tekstovi </w:t>
      </w:r>
      <w:r w:rsidRPr="00790297">
        <w:rPr>
          <w:bCs/>
          <w:i/>
          <w:iCs/>
          <w:sz w:val="24"/>
          <w:szCs w:val="24"/>
        </w:rPr>
        <w:t>Pravilnik</w:t>
      </w:r>
      <w:r w:rsidRPr="00790297">
        <w:rPr>
          <w:bCs/>
          <w:i/>
          <w:iCs/>
          <w:sz w:val="24"/>
          <w:szCs w:val="24"/>
        </w:rPr>
        <w:t>a</w:t>
      </w:r>
      <w:r w:rsidRPr="00790297">
        <w:rPr>
          <w:bCs/>
          <w:i/>
          <w:iCs/>
          <w:sz w:val="24"/>
          <w:szCs w:val="24"/>
        </w:rPr>
        <w:t xml:space="preserve"> o proračunskom računovodstvu i Računskom planu</w:t>
      </w:r>
      <w:r w:rsidRPr="00790297">
        <w:rPr>
          <w:bCs/>
          <w:sz w:val="24"/>
          <w:szCs w:val="24"/>
        </w:rPr>
        <w:t xml:space="preserve"> </w:t>
      </w:r>
      <w:r w:rsidRPr="00790297">
        <w:rPr>
          <w:bCs/>
          <w:sz w:val="24"/>
          <w:szCs w:val="24"/>
        </w:rPr>
        <w:t xml:space="preserve">i </w:t>
      </w:r>
      <w:r w:rsidRPr="00790297">
        <w:rPr>
          <w:bCs/>
          <w:i/>
          <w:iCs/>
          <w:sz w:val="24"/>
          <w:szCs w:val="24"/>
        </w:rPr>
        <w:t>Pravilnik</w:t>
      </w:r>
      <w:r w:rsidRPr="00790297">
        <w:rPr>
          <w:bCs/>
          <w:i/>
          <w:iCs/>
          <w:sz w:val="24"/>
          <w:szCs w:val="24"/>
        </w:rPr>
        <w:t>a</w:t>
      </w:r>
      <w:r w:rsidRPr="00790297">
        <w:rPr>
          <w:bCs/>
          <w:i/>
          <w:iCs/>
          <w:sz w:val="24"/>
          <w:szCs w:val="24"/>
        </w:rPr>
        <w:t xml:space="preserve"> o financijskom izvještavanju u proračunskom računovodstvu</w:t>
      </w:r>
      <w:r w:rsidRPr="00790297">
        <w:rPr>
          <w:bCs/>
          <w:sz w:val="24"/>
          <w:szCs w:val="24"/>
        </w:rPr>
        <w:t xml:space="preserve"> se </w:t>
      </w:r>
      <w:r w:rsidRPr="00790297">
        <w:rPr>
          <w:bCs/>
          <w:sz w:val="24"/>
          <w:szCs w:val="24"/>
        </w:rPr>
        <w:t xml:space="preserve">mogu </w:t>
      </w:r>
      <w:r w:rsidRPr="00790297">
        <w:rPr>
          <w:bCs/>
          <w:sz w:val="24"/>
          <w:szCs w:val="24"/>
        </w:rPr>
        <w:t xml:space="preserve">preuzeti </w:t>
      </w:r>
      <w:r w:rsidRPr="00790297">
        <w:rPr>
          <w:bCs/>
          <w:sz w:val="24"/>
          <w:szCs w:val="24"/>
        </w:rPr>
        <w:t>s mrežne stranice</w:t>
      </w:r>
      <w:r w:rsidRPr="00790297">
        <w:rPr>
          <w:bCs/>
          <w:sz w:val="24"/>
          <w:szCs w:val="24"/>
        </w:rPr>
        <w:t xml:space="preserve"> Ministarstva financija</w:t>
      </w:r>
      <w:r w:rsidRPr="00790297">
        <w:rPr>
          <w:bCs/>
          <w:sz w:val="24"/>
          <w:szCs w:val="24"/>
        </w:rPr>
        <w:t>:</w:t>
      </w:r>
    </w:p>
    <w:p w14:paraId="5222C203" w14:textId="750BA103" w:rsidR="00790297" w:rsidRPr="00790297" w:rsidRDefault="00790297" w:rsidP="00790297">
      <w:pPr>
        <w:jc w:val="both"/>
        <w:rPr>
          <w:b/>
          <w:sz w:val="24"/>
          <w:szCs w:val="24"/>
        </w:rPr>
      </w:pPr>
      <w:hyperlink r:id="rId9" w:history="1">
        <w:r w:rsidRPr="00790297">
          <w:rPr>
            <w:rStyle w:val="Hiperveza"/>
            <w:b/>
            <w:sz w:val="24"/>
            <w:szCs w:val="24"/>
          </w:rPr>
          <w:t>https://mfin.gov.hr/istaknute-teme/drzavna-riznica/racunovodstvo/institucionalni-okvir-176/176</w:t>
        </w:r>
      </w:hyperlink>
    </w:p>
    <w:p w14:paraId="6EA22AD2" w14:textId="77777777" w:rsidR="00B63765" w:rsidRPr="00790297" w:rsidRDefault="00B63765" w:rsidP="00B63765">
      <w:pPr>
        <w:jc w:val="both"/>
        <w:rPr>
          <w:sz w:val="24"/>
          <w:szCs w:val="24"/>
        </w:rPr>
      </w:pPr>
    </w:p>
    <w:p w14:paraId="48014F2E" w14:textId="77777777" w:rsidR="007B3A43" w:rsidRPr="00790297" w:rsidRDefault="009E6DB3" w:rsidP="00EB3242">
      <w:pPr>
        <w:pStyle w:val="T-98-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90297">
        <w:rPr>
          <w:rFonts w:ascii="Times New Roman" w:hAnsi="Times New Roman"/>
          <w:b/>
          <w:noProof/>
          <w:sz w:val="24"/>
          <w:szCs w:val="24"/>
        </w:rPr>
        <w:t>POZIV ZA TESTIRANJE BITI ĆE OBJAVLJEN, NAJMANJE</w:t>
      </w:r>
    </w:p>
    <w:p w14:paraId="64F8D1F7" w14:textId="1EFAD730" w:rsidR="009E6DB3" w:rsidRPr="00790297" w:rsidRDefault="009E6DB3" w:rsidP="00EB3242">
      <w:pPr>
        <w:pStyle w:val="T-98-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9029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EB3242" w:rsidRPr="00790297">
        <w:rPr>
          <w:rFonts w:ascii="Times New Roman" w:hAnsi="Times New Roman"/>
          <w:b/>
          <w:noProof/>
          <w:sz w:val="24"/>
          <w:szCs w:val="24"/>
        </w:rPr>
        <w:t>PET (</w:t>
      </w:r>
      <w:r w:rsidRPr="00790297">
        <w:rPr>
          <w:rFonts w:ascii="Times New Roman" w:hAnsi="Times New Roman"/>
          <w:b/>
          <w:noProof/>
          <w:sz w:val="24"/>
          <w:szCs w:val="24"/>
        </w:rPr>
        <w:t>5</w:t>
      </w:r>
      <w:r w:rsidR="00EB3242" w:rsidRPr="00790297">
        <w:rPr>
          <w:rFonts w:ascii="Times New Roman" w:hAnsi="Times New Roman"/>
          <w:b/>
          <w:noProof/>
          <w:sz w:val="24"/>
          <w:szCs w:val="24"/>
        </w:rPr>
        <w:t>)</w:t>
      </w:r>
      <w:r w:rsidRPr="00790297">
        <w:rPr>
          <w:rFonts w:ascii="Times New Roman" w:hAnsi="Times New Roman"/>
          <w:b/>
          <w:noProof/>
          <w:sz w:val="24"/>
          <w:szCs w:val="24"/>
        </w:rPr>
        <w:t xml:space="preserve"> DANA PRIJE TESTIRANJA</w:t>
      </w:r>
      <w:r w:rsidR="007B3A43" w:rsidRPr="00790297">
        <w:rPr>
          <w:rFonts w:ascii="Times New Roman" w:hAnsi="Times New Roman"/>
          <w:b/>
          <w:noProof/>
          <w:sz w:val="24"/>
          <w:szCs w:val="24"/>
        </w:rPr>
        <w:t>,</w:t>
      </w:r>
      <w:r w:rsidRPr="00790297">
        <w:rPr>
          <w:rFonts w:ascii="Times New Roman" w:hAnsi="Times New Roman"/>
          <w:b/>
          <w:noProof/>
          <w:sz w:val="24"/>
          <w:szCs w:val="24"/>
        </w:rPr>
        <w:t xml:space="preserve"> NA </w:t>
      </w:r>
      <w:r w:rsidR="007B3A43" w:rsidRPr="00790297">
        <w:rPr>
          <w:rFonts w:ascii="Times New Roman" w:hAnsi="Times New Roman"/>
          <w:b/>
          <w:noProof/>
          <w:sz w:val="24"/>
          <w:szCs w:val="24"/>
        </w:rPr>
        <w:t xml:space="preserve">MREŽNOJ </w:t>
      </w:r>
      <w:r w:rsidRPr="00790297">
        <w:rPr>
          <w:rFonts w:ascii="Times New Roman" w:hAnsi="Times New Roman"/>
          <w:b/>
          <w:noProof/>
          <w:sz w:val="24"/>
          <w:szCs w:val="24"/>
        </w:rPr>
        <w:t>STRANICI KOPRIVNIČKO-KRIŽEVAČKE ŽUPANIJE</w:t>
      </w:r>
    </w:p>
    <w:p w14:paraId="63EAF55B" w14:textId="77777777" w:rsidR="0005001E" w:rsidRPr="00790297" w:rsidRDefault="0005001E" w:rsidP="007B3A43">
      <w:pPr>
        <w:pStyle w:val="T-98-2"/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AA80907" w14:textId="3E47CF5D" w:rsidR="007B3A43" w:rsidRPr="00790297" w:rsidRDefault="007B3A43" w:rsidP="007B3A43">
      <w:pPr>
        <w:pStyle w:val="T-98-2"/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90297">
        <w:rPr>
          <w:rFonts w:ascii="Times New Roman" w:hAnsi="Times New Roman"/>
          <w:b/>
          <w:sz w:val="24"/>
          <w:szCs w:val="24"/>
          <w:u w:val="single"/>
        </w:rPr>
        <w:t>PRAVILA I POSTUPAK TESTIRANJA</w:t>
      </w:r>
    </w:p>
    <w:p w14:paraId="7BB31326" w14:textId="77777777" w:rsidR="007B3A43" w:rsidRPr="00790297" w:rsidRDefault="007B3A43" w:rsidP="007B3A43">
      <w:pPr>
        <w:ind w:firstLine="426"/>
        <w:jc w:val="both"/>
        <w:rPr>
          <w:bCs/>
          <w:sz w:val="24"/>
          <w:szCs w:val="24"/>
        </w:rPr>
      </w:pPr>
    </w:p>
    <w:p w14:paraId="4C8EAB03" w14:textId="7A4441EC" w:rsidR="009E6DB3" w:rsidRPr="00790297" w:rsidRDefault="009E6DB3" w:rsidP="007B3A43">
      <w:pPr>
        <w:ind w:firstLine="426"/>
        <w:jc w:val="both"/>
        <w:rPr>
          <w:bCs/>
          <w:sz w:val="24"/>
          <w:szCs w:val="24"/>
        </w:rPr>
      </w:pPr>
      <w:r w:rsidRPr="00790297">
        <w:rPr>
          <w:bCs/>
          <w:sz w:val="24"/>
          <w:szCs w:val="24"/>
        </w:rPr>
        <w:t xml:space="preserve">Prethodnoj provjeri znanja i sposobnosti kandidata mogu pristupiti samo kandidati koji ispunjavaju formalne uvjete iz </w:t>
      </w:r>
      <w:r w:rsidR="009E5FCD" w:rsidRPr="00790297">
        <w:rPr>
          <w:bCs/>
          <w:sz w:val="24"/>
          <w:szCs w:val="24"/>
        </w:rPr>
        <w:t>oglasa</w:t>
      </w:r>
      <w:r w:rsidR="007B3A43" w:rsidRPr="00790297">
        <w:rPr>
          <w:bCs/>
          <w:sz w:val="24"/>
          <w:szCs w:val="24"/>
        </w:rPr>
        <w:t>.</w:t>
      </w:r>
    </w:p>
    <w:p w14:paraId="1509E34F" w14:textId="77777777" w:rsidR="007B3A43" w:rsidRPr="00790297" w:rsidRDefault="007B3A43" w:rsidP="007B3A43">
      <w:pPr>
        <w:ind w:firstLine="426"/>
        <w:jc w:val="both"/>
        <w:rPr>
          <w:bCs/>
          <w:sz w:val="24"/>
          <w:szCs w:val="24"/>
        </w:rPr>
      </w:pPr>
      <w:r w:rsidRPr="00790297">
        <w:rPr>
          <w:bCs/>
          <w:sz w:val="24"/>
          <w:szCs w:val="24"/>
        </w:rPr>
        <w:t xml:space="preserve">Po dolasku na provjeru znanja i sposobnosti, od kandidata će biti zatraženo predočavanje odgovarajuće identifikacijske isprave radi utvrđivanja identiteta. </w:t>
      </w:r>
    </w:p>
    <w:p w14:paraId="37621602" w14:textId="77777777" w:rsidR="007B3A43" w:rsidRPr="00790297" w:rsidRDefault="007B3A43" w:rsidP="007B3A43">
      <w:pPr>
        <w:ind w:firstLine="426"/>
        <w:jc w:val="both"/>
        <w:rPr>
          <w:bCs/>
          <w:sz w:val="24"/>
          <w:szCs w:val="24"/>
        </w:rPr>
      </w:pPr>
      <w:r w:rsidRPr="00790297">
        <w:rPr>
          <w:bCs/>
          <w:sz w:val="24"/>
          <w:szCs w:val="24"/>
        </w:rPr>
        <w:t xml:space="preserve">Kandidati koji ne mogu dokazati identitet neće moći pristupiti testiranju. </w:t>
      </w:r>
    </w:p>
    <w:p w14:paraId="1D2F915B" w14:textId="77777777" w:rsidR="007B3A43" w:rsidRPr="00790297" w:rsidRDefault="007B3A43" w:rsidP="007B3A43">
      <w:pPr>
        <w:ind w:firstLine="426"/>
        <w:jc w:val="both"/>
        <w:rPr>
          <w:bCs/>
          <w:sz w:val="24"/>
          <w:szCs w:val="24"/>
        </w:rPr>
      </w:pPr>
    </w:p>
    <w:p w14:paraId="6D2BBFA8" w14:textId="6F7D2635" w:rsidR="009E6DB3" w:rsidRPr="00790297" w:rsidRDefault="009E6DB3" w:rsidP="007B3A43">
      <w:pPr>
        <w:ind w:firstLine="426"/>
        <w:jc w:val="both"/>
        <w:rPr>
          <w:bCs/>
          <w:sz w:val="24"/>
          <w:szCs w:val="24"/>
        </w:rPr>
      </w:pPr>
      <w:r w:rsidRPr="00790297">
        <w:rPr>
          <w:bCs/>
          <w:sz w:val="24"/>
          <w:szCs w:val="24"/>
        </w:rPr>
        <w:t xml:space="preserve">Za kandidata koji ne pristupi testiranju smatrat će se da je povukao prijavu na </w:t>
      </w:r>
      <w:r w:rsidR="009E5FCD" w:rsidRPr="00790297">
        <w:rPr>
          <w:bCs/>
          <w:sz w:val="24"/>
          <w:szCs w:val="24"/>
        </w:rPr>
        <w:t>oglas</w:t>
      </w:r>
      <w:r w:rsidR="007200B3" w:rsidRPr="00790297">
        <w:rPr>
          <w:bCs/>
          <w:sz w:val="24"/>
          <w:szCs w:val="24"/>
        </w:rPr>
        <w:t xml:space="preserve"> </w:t>
      </w:r>
      <w:r w:rsidRPr="00790297">
        <w:rPr>
          <w:bCs/>
          <w:sz w:val="24"/>
          <w:szCs w:val="24"/>
        </w:rPr>
        <w:t xml:space="preserve">. </w:t>
      </w:r>
    </w:p>
    <w:p w14:paraId="175F5666" w14:textId="77777777" w:rsidR="009E6DB3" w:rsidRPr="00790297" w:rsidRDefault="009E6DB3" w:rsidP="009E6DB3">
      <w:pPr>
        <w:jc w:val="center"/>
        <w:rPr>
          <w:b/>
          <w:sz w:val="24"/>
          <w:szCs w:val="24"/>
          <w:u w:val="single"/>
        </w:rPr>
      </w:pPr>
    </w:p>
    <w:p w14:paraId="0097AE65" w14:textId="77777777" w:rsidR="007B3A43" w:rsidRPr="00790297" w:rsidRDefault="007B3A43" w:rsidP="007B3A43">
      <w:pPr>
        <w:ind w:firstLine="426"/>
        <w:jc w:val="both"/>
        <w:rPr>
          <w:sz w:val="24"/>
          <w:szCs w:val="24"/>
        </w:rPr>
      </w:pPr>
      <w:r w:rsidRPr="00790297">
        <w:rPr>
          <w:sz w:val="24"/>
          <w:szCs w:val="24"/>
        </w:rPr>
        <w:t>Po utvrđivanju identiteta, kandidatima će biti podijeljena pitanja za pisanu provjeru znanja.</w:t>
      </w:r>
    </w:p>
    <w:p w14:paraId="560A15C2" w14:textId="2E68FA66" w:rsidR="007B3A43" w:rsidRPr="00790297" w:rsidRDefault="007B3A43" w:rsidP="007B3A43">
      <w:pPr>
        <w:jc w:val="both"/>
        <w:rPr>
          <w:sz w:val="24"/>
          <w:szCs w:val="24"/>
        </w:rPr>
      </w:pPr>
      <w:r w:rsidRPr="00790297">
        <w:rPr>
          <w:b/>
          <w:sz w:val="24"/>
          <w:szCs w:val="24"/>
        </w:rPr>
        <w:t>Navedena pisana provjera znanja traje 60 minuta (stručni dio), a nakon provjere znanja, održati će se provjera sposobnosti – znanj</w:t>
      </w:r>
      <w:r w:rsidR="00EB3242" w:rsidRPr="00790297">
        <w:rPr>
          <w:b/>
          <w:sz w:val="24"/>
          <w:szCs w:val="24"/>
        </w:rPr>
        <w:t>a</w:t>
      </w:r>
      <w:r w:rsidRPr="00790297">
        <w:rPr>
          <w:b/>
          <w:sz w:val="24"/>
          <w:szCs w:val="24"/>
        </w:rPr>
        <w:t xml:space="preserve"> rada na računalu u daljnjem trajanju od 60 minuta. </w:t>
      </w:r>
    </w:p>
    <w:p w14:paraId="37A8F3BA" w14:textId="77777777" w:rsidR="009E6DB3" w:rsidRPr="00790297" w:rsidRDefault="009E6DB3" w:rsidP="009E6DB3">
      <w:pPr>
        <w:jc w:val="both"/>
        <w:rPr>
          <w:sz w:val="24"/>
          <w:szCs w:val="24"/>
        </w:rPr>
      </w:pPr>
    </w:p>
    <w:p w14:paraId="679B0461" w14:textId="77777777" w:rsidR="009E6DB3" w:rsidRPr="00790297" w:rsidRDefault="009E6DB3" w:rsidP="009E6DB3">
      <w:pPr>
        <w:ind w:firstLine="426"/>
        <w:jc w:val="both"/>
        <w:rPr>
          <w:sz w:val="24"/>
          <w:szCs w:val="24"/>
        </w:rPr>
      </w:pPr>
      <w:r w:rsidRPr="00790297">
        <w:rPr>
          <w:sz w:val="24"/>
          <w:szCs w:val="24"/>
        </w:rPr>
        <w:t>Kandidati su dužni pridržavati se utvrđenog vremena i rasporeda postupka.</w:t>
      </w:r>
    </w:p>
    <w:p w14:paraId="766ADD73" w14:textId="77777777" w:rsidR="007B3A43" w:rsidRPr="00790297" w:rsidRDefault="007B3A43" w:rsidP="009E6DB3">
      <w:pPr>
        <w:ind w:firstLine="426"/>
        <w:jc w:val="both"/>
        <w:rPr>
          <w:sz w:val="24"/>
          <w:szCs w:val="24"/>
        </w:rPr>
      </w:pPr>
    </w:p>
    <w:p w14:paraId="5093FA3B" w14:textId="77777777" w:rsidR="007B3A43" w:rsidRPr="00790297" w:rsidRDefault="007B3A43" w:rsidP="007B3A43">
      <w:pPr>
        <w:ind w:firstLine="426"/>
        <w:jc w:val="both"/>
        <w:rPr>
          <w:b/>
          <w:sz w:val="24"/>
          <w:szCs w:val="24"/>
          <w:u w:val="single"/>
        </w:rPr>
      </w:pPr>
      <w:r w:rsidRPr="00790297">
        <w:rPr>
          <w:sz w:val="24"/>
          <w:szCs w:val="24"/>
        </w:rPr>
        <w:t xml:space="preserve">Za vrijeme provjere znanja i sposobnosti </w:t>
      </w:r>
      <w:r w:rsidRPr="00790297">
        <w:rPr>
          <w:b/>
          <w:sz w:val="24"/>
          <w:szCs w:val="24"/>
          <w:u w:val="single"/>
        </w:rPr>
        <w:t>nije dopušteno:</w:t>
      </w:r>
    </w:p>
    <w:p w14:paraId="57F37842" w14:textId="100C293E" w:rsidR="007B3A43" w:rsidRPr="00790297" w:rsidRDefault="007B3A43" w:rsidP="007B3A43">
      <w:pPr>
        <w:numPr>
          <w:ilvl w:val="0"/>
          <w:numId w:val="8"/>
        </w:numPr>
        <w:jc w:val="both"/>
        <w:rPr>
          <w:sz w:val="24"/>
          <w:szCs w:val="24"/>
        </w:rPr>
      </w:pPr>
      <w:r w:rsidRPr="00790297">
        <w:rPr>
          <w:sz w:val="24"/>
          <w:szCs w:val="24"/>
        </w:rPr>
        <w:t>koristiti se bilo kakvom literaturom odnosno bilješkama</w:t>
      </w:r>
      <w:r w:rsidR="005E43D7" w:rsidRPr="00790297">
        <w:rPr>
          <w:sz w:val="24"/>
          <w:szCs w:val="24"/>
        </w:rPr>
        <w:t>,</w:t>
      </w:r>
    </w:p>
    <w:p w14:paraId="3259591D" w14:textId="59ED8A7C" w:rsidR="007B3A43" w:rsidRPr="00790297" w:rsidRDefault="007B3A43" w:rsidP="007B3A43">
      <w:pPr>
        <w:numPr>
          <w:ilvl w:val="0"/>
          <w:numId w:val="8"/>
        </w:numPr>
        <w:jc w:val="both"/>
        <w:rPr>
          <w:sz w:val="24"/>
          <w:szCs w:val="24"/>
        </w:rPr>
      </w:pPr>
      <w:r w:rsidRPr="00790297">
        <w:rPr>
          <w:sz w:val="24"/>
          <w:szCs w:val="24"/>
        </w:rPr>
        <w:t>koristiti mobitel ili druga komunikacijska sredstva</w:t>
      </w:r>
      <w:r w:rsidR="005E43D7" w:rsidRPr="00790297">
        <w:rPr>
          <w:sz w:val="24"/>
          <w:szCs w:val="24"/>
        </w:rPr>
        <w:t>,</w:t>
      </w:r>
    </w:p>
    <w:p w14:paraId="28BC7EE9" w14:textId="620184C6" w:rsidR="007B3A43" w:rsidRPr="00790297" w:rsidRDefault="007B3A43" w:rsidP="007B3A43">
      <w:pPr>
        <w:numPr>
          <w:ilvl w:val="0"/>
          <w:numId w:val="8"/>
        </w:numPr>
        <w:jc w:val="both"/>
        <w:rPr>
          <w:sz w:val="24"/>
          <w:szCs w:val="24"/>
        </w:rPr>
      </w:pPr>
      <w:r w:rsidRPr="00790297">
        <w:rPr>
          <w:sz w:val="24"/>
          <w:szCs w:val="24"/>
        </w:rPr>
        <w:t>napuštati prostoriju u kojoj se provjera odvija</w:t>
      </w:r>
      <w:r w:rsidR="005E43D7" w:rsidRPr="00790297">
        <w:rPr>
          <w:sz w:val="24"/>
          <w:szCs w:val="24"/>
        </w:rPr>
        <w:t xml:space="preserve"> i</w:t>
      </w:r>
    </w:p>
    <w:p w14:paraId="625D6E29" w14:textId="77777777" w:rsidR="007B3A43" w:rsidRPr="00790297" w:rsidRDefault="007B3A43" w:rsidP="007B3A43">
      <w:pPr>
        <w:numPr>
          <w:ilvl w:val="0"/>
          <w:numId w:val="8"/>
        </w:numPr>
        <w:jc w:val="both"/>
        <w:rPr>
          <w:sz w:val="24"/>
          <w:szCs w:val="24"/>
        </w:rPr>
      </w:pPr>
      <w:r w:rsidRPr="00790297">
        <w:rPr>
          <w:sz w:val="24"/>
          <w:szCs w:val="24"/>
        </w:rPr>
        <w:t>razgovarati s ostalim kandidatima, niti na bilo koji drugi način remetiti koncentraciju kandidata.</w:t>
      </w:r>
    </w:p>
    <w:p w14:paraId="4081A9AA" w14:textId="6FBCE883" w:rsidR="005E43D7" w:rsidRPr="00790297" w:rsidRDefault="005E43D7" w:rsidP="005E43D7">
      <w:pPr>
        <w:pStyle w:val="Tijeloteksta3"/>
        <w:ind w:firstLine="567"/>
        <w:rPr>
          <w:sz w:val="24"/>
          <w:szCs w:val="24"/>
          <w:lang w:val="hr-HR"/>
        </w:rPr>
      </w:pPr>
      <w:r w:rsidRPr="00790297">
        <w:rPr>
          <w:sz w:val="24"/>
          <w:szCs w:val="24"/>
          <w:lang w:val="hr-HR"/>
        </w:rPr>
        <w:t xml:space="preserve">Kandidati koji će se ponašati neprimjereno ili će prekršiti jedno od ranije navedenih pravila biti će udaljeni s testiranja, a njihov rezultat i rad </w:t>
      </w:r>
      <w:r w:rsidR="00A15A71" w:rsidRPr="00790297">
        <w:rPr>
          <w:sz w:val="24"/>
          <w:szCs w:val="24"/>
          <w:lang w:val="hr-HR"/>
        </w:rPr>
        <w:t xml:space="preserve">Povjerenstvo za provedbu  </w:t>
      </w:r>
      <w:r w:rsidR="007200B3" w:rsidRPr="00790297">
        <w:rPr>
          <w:sz w:val="24"/>
          <w:szCs w:val="24"/>
          <w:lang w:val="hr-HR"/>
        </w:rPr>
        <w:t xml:space="preserve">oglasa </w:t>
      </w:r>
      <w:r w:rsidRPr="00790297">
        <w:rPr>
          <w:sz w:val="24"/>
          <w:szCs w:val="24"/>
          <w:lang w:val="hr-HR"/>
        </w:rPr>
        <w:t>neće bodovati.</w:t>
      </w:r>
    </w:p>
    <w:p w14:paraId="62F9EC3F" w14:textId="77777777" w:rsidR="005E43D7" w:rsidRPr="00790297" w:rsidRDefault="005E43D7" w:rsidP="009E6DB3">
      <w:pPr>
        <w:pStyle w:val="Tijeloteksta3"/>
        <w:ind w:firstLine="567"/>
        <w:rPr>
          <w:sz w:val="24"/>
          <w:szCs w:val="24"/>
          <w:lang w:val="hr-HR"/>
        </w:rPr>
      </w:pPr>
    </w:p>
    <w:p w14:paraId="479F0E5A" w14:textId="77777777" w:rsidR="005E43D7" w:rsidRPr="00790297" w:rsidRDefault="005E43D7" w:rsidP="005E43D7">
      <w:pPr>
        <w:pStyle w:val="Tijeloteksta3"/>
        <w:ind w:firstLine="567"/>
        <w:rPr>
          <w:sz w:val="24"/>
          <w:szCs w:val="24"/>
          <w:lang w:val="hr-HR"/>
        </w:rPr>
      </w:pPr>
      <w:r w:rsidRPr="00790297">
        <w:rPr>
          <w:sz w:val="24"/>
          <w:szCs w:val="24"/>
          <w:lang w:val="hr-HR"/>
        </w:rPr>
        <w:t>Za svaki dio provjere znanja i sposobnosti dodjeljuje se od 1 do 10 bodova.  Intervju se provodi samo s kandidatima koji su ostvarili najmanje 50% bodova iz provjere znanja i sposobnosti na provedenom testiranju.</w:t>
      </w:r>
    </w:p>
    <w:p w14:paraId="22C4337E" w14:textId="77777777" w:rsidR="009E6DB3" w:rsidRPr="00790297" w:rsidRDefault="009E6DB3" w:rsidP="009E6DB3">
      <w:pPr>
        <w:pStyle w:val="Tijeloteksta3"/>
        <w:ind w:firstLine="284"/>
        <w:rPr>
          <w:sz w:val="24"/>
          <w:szCs w:val="24"/>
          <w:lang w:val="hr-HR"/>
        </w:rPr>
      </w:pPr>
    </w:p>
    <w:p w14:paraId="5BF83C3E" w14:textId="77777777" w:rsidR="009E6DB3" w:rsidRPr="00790297" w:rsidRDefault="009E6DB3" w:rsidP="009E6DB3">
      <w:pPr>
        <w:pStyle w:val="Tijeloteksta3"/>
        <w:ind w:firstLine="567"/>
        <w:rPr>
          <w:sz w:val="24"/>
          <w:szCs w:val="24"/>
          <w:lang w:val="hr-HR"/>
        </w:rPr>
      </w:pPr>
      <w:r w:rsidRPr="00790297">
        <w:rPr>
          <w:sz w:val="24"/>
          <w:szCs w:val="24"/>
          <w:lang w:val="hr-HR"/>
        </w:rPr>
        <w:t>Intervju se provodi samo s kandidatima koji su ostvarili najmanje 50% bodova iz svake provjere znanja i sposobnosti na provedenom testiranju.</w:t>
      </w:r>
    </w:p>
    <w:p w14:paraId="06A601BC" w14:textId="77777777" w:rsidR="007200B3" w:rsidRPr="00790297" w:rsidRDefault="00A15A71" w:rsidP="009E6DB3">
      <w:pPr>
        <w:ind w:firstLine="567"/>
        <w:jc w:val="both"/>
        <w:rPr>
          <w:sz w:val="24"/>
          <w:szCs w:val="24"/>
        </w:rPr>
      </w:pPr>
      <w:r w:rsidRPr="00790297">
        <w:rPr>
          <w:sz w:val="24"/>
          <w:szCs w:val="24"/>
        </w:rPr>
        <w:t xml:space="preserve">Povjerenstvo za provedbu  </w:t>
      </w:r>
      <w:r w:rsidR="007200B3" w:rsidRPr="00790297">
        <w:rPr>
          <w:sz w:val="24"/>
          <w:szCs w:val="24"/>
        </w:rPr>
        <w:t>oglasa</w:t>
      </w:r>
      <w:r w:rsidRPr="00790297">
        <w:rPr>
          <w:sz w:val="24"/>
          <w:szCs w:val="24"/>
        </w:rPr>
        <w:t xml:space="preserve"> </w:t>
      </w:r>
      <w:r w:rsidR="009E6DB3" w:rsidRPr="00790297">
        <w:rPr>
          <w:sz w:val="24"/>
          <w:szCs w:val="24"/>
        </w:rPr>
        <w:t xml:space="preserve">kroz razgovor s kandidatima utvrđuje interese, profesionalne ciljeve i motivaciju kandidata za rad u jedinici područne (regionalne) samouprave. </w:t>
      </w:r>
    </w:p>
    <w:p w14:paraId="1B3187E1" w14:textId="142C6832" w:rsidR="005E43D7" w:rsidRPr="00790297" w:rsidRDefault="009E6DB3" w:rsidP="009E6DB3">
      <w:pPr>
        <w:ind w:firstLine="567"/>
        <w:jc w:val="both"/>
        <w:rPr>
          <w:sz w:val="24"/>
          <w:szCs w:val="24"/>
        </w:rPr>
      </w:pPr>
      <w:r w:rsidRPr="00790297">
        <w:rPr>
          <w:sz w:val="24"/>
          <w:szCs w:val="24"/>
        </w:rPr>
        <w:t xml:space="preserve">Rezultati intervjua boduju se na isti način kao i testiranje. </w:t>
      </w:r>
    </w:p>
    <w:p w14:paraId="03DA7CB7" w14:textId="202C74FD" w:rsidR="005E43D7" w:rsidRPr="00790297" w:rsidRDefault="005E43D7" w:rsidP="009E6DB3">
      <w:pPr>
        <w:ind w:firstLine="567"/>
        <w:jc w:val="both"/>
        <w:rPr>
          <w:sz w:val="24"/>
          <w:szCs w:val="24"/>
        </w:rPr>
      </w:pPr>
      <w:r w:rsidRPr="00790297">
        <w:rPr>
          <w:sz w:val="24"/>
          <w:szCs w:val="24"/>
        </w:rPr>
        <w:t>Smatra se da je kandidat zadovoljio ako je na intervjuu ostvario najmanje 5 bodova.</w:t>
      </w:r>
    </w:p>
    <w:p w14:paraId="44FA8D3D" w14:textId="77777777" w:rsidR="005E43D7" w:rsidRPr="00790297" w:rsidRDefault="005E43D7" w:rsidP="009E6DB3">
      <w:pPr>
        <w:ind w:firstLine="567"/>
        <w:jc w:val="both"/>
        <w:rPr>
          <w:sz w:val="24"/>
          <w:szCs w:val="24"/>
        </w:rPr>
      </w:pPr>
    </w:p>
    <w:p w14:paraId="7BB09A6F" w14:textId="6FEF28BB" w:rsidR="009E6DB3" w:rsidRPr="00790297" w:rsidRDefault="009E6DB3" w:rsidP="009E6DB3">
      <w:pPr>
        <w:ind w:firstLine="567"/>
        <w:jc w:val="both"/>
        <w:rPr>
          <w:sz w:val="24"/>
          <w:szCs w:val="24"/>
        </w:rPr>
      </w:pPr>
      <w:r w:rsidRPr="00790297">
        <w:rPr>
          <w:sz w:val="24"/>
          <w:szCs w:val="24"/>
        </w:rPr>
        <w:t xml:space="preserve">Kandidati koji su pristupili testiranju imaju pravo uvida u rezultate provedenog postupka. </w:t>
      </w:r>
    </w:p>
    <w:p w14:paraId="41218F6F" w14:textId="77777777" w:rsidR="009E6DB3" w:rsidRPr="00790297" w:rsidRDefault="009E6DB3" w:rsidP="009E6DB3">
      <w:pPr>
        <w:jc w:val="both"/>
        <w:rPr>
          <w:sz w:val="24"/>
          <w:szCs w:val="24"/>
        </w:rPr>
      </w:pPr>
    </w:p>
    <w:p w14:paraId="3F885996" w14:textId="0B4C2CB0" w:rsidR="009E6DB3" w:rsidRPr="00790297" w:rsidRDefault="009E6DB3" w:rsidP="009E6DB3">
      <w:pPr>
        <w:ind w:firstLine="567"/>
        <w:jc w:val="both"/>
        <w:rPr>
          <w:sz w:val="24"/>
          <w:szCs w:val="24"/>
        </w:rPr>
      </w:pPr>
      <w:r w:rsidRPr="00790297">
        <w:rPr>
          <w:sz w:val="24"/>
          <w:szCs w:val="24"/>
        </w:rPr>
        <w:t xml:space="preserve">Nakon provedenog testiranja i intervjua </w:t>
      </w:r>
      <w:r w:rsidR="00A15A71" w:rsidRPr="00790297">
        <w:rPr>
          <w:sz w:val="24"/>
          <w:szCs w:val="24"/>
        </w:rPr>
        <w:t xml:space="preserve">Povjerenstvo za provedbu  </w:t>
      </w:r>
      <w:r w:rsidR="00C37514" w:rsidRPr="00790297">
        <w:rPr>
          <w:sz w:val="24"/>
          <w:szCs w:val="24"/>
        </w:rPr>
        <w:t>oglasa</w:t>
      </w:r>
      <w:r w:rsidR="00A15A71" w:rsidRPr="00790297">
        <w:rPr>
          <w:sz w:val="24"/>
          <w:szCs w:val="24"/>
        </w:rPr>
        <w:t xml:space="preserve"> </w:t>
      </w:r>
      <w:r w:rsidRPr="00790297">
        <w:rPr>
          <w:sz w:val="24"/>
          <w:szCs w:val="24"/>
        </w:rPr>
        <w:t>utvrđuje rang</w:t>
      </w:r>
      <w:r w:rsidR="005E43D7" w:rsidRPr="00790297">
        <w:rPr>
          <w:sz w:val="24"/>
          <w:szCs w:val="24"/>
        </w:rPr>
        <w:t>-</w:t>
      </w:r>
      <w:r w:rsidRPr="00790297">
        <w:rPr>
          <w:sz w:val="24"/>
          <w:szCs w:val="24"/>
        </w:rPr>
        <w:t>listu kandidata prema ukupnom broju bodova ostvarenih na testiranju i intervjuu</w:t>
      </w:r>
      <w:r w:rsidR="005E43D7" w:rsidRPr="00790297">
        <w:rPr>
          <w:sz w:val="24"/>
          <w:szCs w:val="24"/>
        </w:rPr>
        <w:t xml:space="preserve"> te sastavlja izvješće o provedenom postupku</w:t>
      </w:r>
      <w:r w:rsidRPr="00790297">
        <w:rPr>
          <w:sz w:val="24"/>
          <w:szCs w:val="24"/>
        </w:rPr>
        <w:t>.</w:t>
      </w:r>
      <w:r w:rsidR="005E43D7" w:rsidRPr="00790297">
        <w:rPr>
          <w:sz w:val="24"/>
          <w:szCs w:val="24"/>
        </w:rPr>
        <w:t xml:space="preserve"> Izvješće o provedenom postupku i rang-listu kandidata potpisuju svi članovi </w:t>
      </w:r>
      <w:r w:rsidR="00A15A71" w:rsidRPr="00790297">
        <w:rPr>
          <w:sz w:val="24"/>
          <w:szCs w:val="24"/>
        </w:rPr>
        <w:t xml:space="preserve">Povjerenstva za provedbu  </w:t>
      </w:r>
      <w:r w:rsidR="00EB3242" w:rsidRPr="00790297">
        <w:rPr>
          <w:sz w:val="24"/>
          <w:szCs w:val="24"/>
        </w:rPr>
        <w:t>oglasa</w:t>
      </w:r>
      <w:r w:rsidR="005E43D7" w:rsidRPr="00790297">
        <w:rPr>
          <w:sz w:val="24"/>
          <w:szCs w:val="24"/>
        </w:rPr>
        <w:t>.</w:t>
      </w:r>
    </w:p>
    <w:p w14:paraId="0FBEC79A" w14:textId="05B311D0" w:rsidR="005E43D7" w:rsidRPr="00790297" w:rsidRDefault="00A15A71" w:rsidP="005E43D7">
      <w:pPr>
        <w:ind w:firstLine="567"/>
        <w:jc w:val="both"/>
        <w:rPr>
          <w:sz w:val="24"/>
          <w:szCs w:val="24"/>
        </w:rPr>
      </w:pPr>
      <w:r w:rsidRPr="00790297">
        <w:rPr>
          <w:sz w:val="24"/>
          <w:szCs w:val="24"/>
        </w:rPr>
        <w:t xml:space="preserve">Povjerenstvo za provedbu  </w:t>
      </w:r>
      <w:r w:rsidR="00EB3242" w:rsidRPr="00790297">
        <w:rPr>
          <w:sz w:val="24"/>
          <w:szCs w:val="24"/>
        </w:rPr>
        <w:t>oglasa</w:t>
      </w:r>
      <w:r w:rsidRPr="00790297">
        <w:rPr>
          <w:sz w:val="24"/>
          <w:szCs w:val="24"/>
        </w:rPr>
        <w:t xml:space="preserve"> </w:t>
      </w:r>
      <w:r w:rsidR="005E43D7" w:rsidRPr="00790297">
        <w:rPr>
          <w:sz w:val="24"/>
          <w:szCs w:val="24"/>
        </w:rPr>
        <w:t xml:space="preserve">dostavlja izvješće o provedenom postupku i rang-listu </w:t>
      </w:r>
      <w:r w:rsidR="00C37514" w:rsidRPr="00790297">
        <w:rPr>
          <w:sz w:val="24"/>
          <w:szCs w:val="24"/>
        </w:rPr>
        <w:t xml:space="preserve">pročelniku Upravnog odjela za financije i proračun </w:t>
      </w:r>
      <w:r w:rsidR="005E43D7" w:rsidRPr="00790297">
        <w:rPr>
          <w:sz w:val="24"/>
          <w:szCs w:val="24"/>
        </w:rPr>
        <w:t xml:space="preserve">Koprivničko-križevačke županije, koji je raspisao </w:t>
      </w:r>
      <w:r w:rsidR="00C37514" w:rsidRPr="00790297">
        <w:rPr>
          <w:sz w:val="24"/>
          <w:szCs w:val="24"/>
        </w:rPr>
        <w:t>oglas</w:t>
      </w:r>
      <w:r w:rsidR="005E43D7" w:rsidRPr="00790297">
        <w:rPr>
          <w:sz w:val="24"/>
          <w:szCs w:val="24"/>
        </w:rPr>
        <w:t xml:space="preserve">. </w:t>
      </w:r>
    </w:p>
    <w:p w14:paraId="1AEC2A55" w14:textId="77777777" w:rsidR="00C37514" w:rsidRPr="00C37514" w:rsidRDefault="00C37514" w:rsidP="00C37514">
      <w:pPr>
        <w:ind w:firstLine="567"/>
        <w:jc w:val="both"/>
        <w:rPr>
          <w:sz w:val="24"/>
          <w:szCs w:val="24"/>
        </w:rPr>
      </w:pPr>
      <w:r w:rsidRPr="00C37514">
        <w:rPr>
          <w:sz w:val="24"/>
          <w:szCs w:val="24"/>
        </w:rPr>
        <w:t xml:space="preserve">Pročelnik Upravnog odjela za financije i proračun Koprivničko-križevačke županije će u roku od 60 dana od isteka roka za podnošenje prijava na oglas donijeti rješenje o prijmu u službu, koje se svim kandidatima dostavlja javnom objavom na mrežnoj stranici Koprivničko-križevačke županije i smatra se dostavljenim istekom osmog dana od dana objave rješenja. </w:t>
      </w:r>
    </w:p>
    <w:p w14:paraId="6D64E501" w14:textId="77777777" w:rsidR="00C37514" w:rsidRPr="00790297" w:rsidRDefault="00C37514" w:rsidP="009E6DB3">
      <w:pPr>
        <w:ind w:firstLine="567"/>
        <w:jc w:val="both"/>
        <w:rPr>
          <w:sz w:val="24"/>
          <w:szCs w:val="24"/>
        </w:rPr>
      </w:pPr>
    </w:p>
    <w:p w14:paraId="0E6D8F5F" w14:textId="79EBFD64" w:rsidR="009E6DB3" w:rsidRPr="00790297" w:rsidRDefault="009E6DB3" w:rsidP="009E6DB3">
      <w:pPr>
        <w:ind w:firstLine="567"/>
        <w:jc w:val="both"/>
        <w:rPr>
          <w:sz w:val="24"/>
          <w:szCs w:val="24"/>
        </w:rPr>
      </w:pPr>
      <w:r w:rsidRPr="00790297">
        <w:rPr>
          <w:sz w:val="24"/>
          <w:szCs w:val="24"/>
        </w:rPr>
        <w:t>Kandidat koji bude izabran dužan</w:t>
      </w:r>
      <w:r w:rsidR="00896324" w:rsidRPr="00790297">
        <w:rPr>
          <w:sz w:val="24"/>
          <w:szCs w:val="24"/>
        </w:rPr>
        <w:t xml:space="preserve"> je</w:t>
      </w:r>
      <w:r w:rsidRPr="00790297">
        <w:rPr>
          <w:sz w:val="24"/>
          <w:szCs w:val="24"/>
        </w:rPr>
        <w:t xml:space="preserve"> prije donošenja rješenja o </w:t>
      </w:r>
      <w:r w:rsidR="00C37514" w:rsidRPr="00790297">
        <w:rPr>
          <w:sz w:val="24"/>
          <w:szCs w:val="24"/>
        </w:rPr>
        <w:t>prijmu u službu</w:t>
      </w:r>
      <w:r w:rsidRPr="00790297">
        <w:rPr>
          <w:sz w:val="24"/>
          <w:szCs w:val="24"/>
        </w:rPr>
        <w:t xml:space="preserve">  dostaviti uvjerenje nadležnog suda da se protiv njega ne vodi kazneni postupak i uvjerenje o zdravstvenoj sposobnosti. Troškove </w:t>
      </w:r>
      <w:r w:rsidR="00896324" w:rsidRPr="00790297">
        <w:rPr>
          <w:sz w:val="24"/>
          <w:szCs w:val="24"/>
        </w:rPr>
        <w:t xml:space="preserve">izdavanja </w:t>
      </w:r>
      <w:r w:rsidRPr="00790297">
        <w:rPr>
          <w:sz w:val="24"/>
          <w:szCs w:val="24"/>
        </w:rPr>
        <w:t xml:space="preserve">uvjerenja o zdravstvenoj sposobnosti snosi Koprivničko-križevačka županija. </w:t>
      </w:r>
    </w:p>
    <w:p w14:paraId="13CCCD93" w14:textId="45A54E2B" w:rsidR="00896324" w:rsidRPr="00790297" w:rsidRDefault="009E6DB3" w:rsidP="009E6DB3">
      <w:pPr>
        <w:ind w:firstLine="567"/>
        <w:jc w:val="both"/>
        <w:rPr>
          <w:sz w:val="24"/>
          <w:szCs w:val="24"/>
        </w:rPr>
      </w:pPr>
      <w:r w:rsidRPr="00790297">
        <w:rPr>
          <w:sz w:val="24"/>
          <w:szCs w:val="24"/>
        </w:rPr>
        <w:t>Koprivničko-križevačka županija, upravno tijelo nadležno za službeničke odnose će</w:t>
      </w:r>
      <w:r w:rsidR="00896324" w:rsidRPr="00790297">
        <w:rPr>
          <w:sz w:val="24"/>
          <w:szCs w:val="24"/>
        </w:rPr>
        <w:t xml:space="preserve"> za izabranog kandidata, prije donošenja rješenja o imenovanju, </w:t>
      </w:r>
      <w:r w:rsidR="00A15A71" w:rsidRPr="00790297">
        <w:rPr>
          <w:sz w:val="24"/>
          <w:szCs w:val="24"/>
        </w:rPr>
        <w:t xml:space="preserve">po službenoj dužnosti provjeriti postoji li zapreka za njegov prijam u službu zbog pravomoćne osuđivanosti za kazneno djelo iz članka 15. Zakona o službenicima i namještenicima u lokalnoj i područnoj (regionalnoj) samoupravi i zapreke iz članka 16. </w:t>
      </w:r>
      <w:r w:rsidR="00C37514" w:rsidRPr="00790297">
        <w:rPr>
          <w:sz w:val="24"/>
          <w:szCs w:val="24"/>
        </w:rPr>
        <w:t>istog</w:t>
      </w:r>
      <w:r w:rsidR="00A15A71" w:rsidRPr="00790297">
        <w:rPr>
          <w:sz w:val="24"/>
          <w:szCs w:val="24"/>
        </w:rPr>
        <w:t xml:space="preserve"> Zakona.</w:t>
      </w:r>
    </w:p>
    <w:p w14:paraId="39C29C1E" w14:textId="77777777" w:rsidR="00C37514" w:rsidRPr="00790297" w:rsidRDefault="00C37514" w:rsidP="009E6DB3">
      <w:pPr>
        <w:ind w:firstLine="567"/>
        <w:jc w:val="both"/>
        <w:rPr>
          <w:sz w:val="24"/>
          <w:szCs w:val="24"/>
        </w:rPr>
      </w:pPr>
    </w:p>
    <w:p w14:paraId="139FB61C" w14:textId="592952C0" w:rsidR="009E6DB3" w:rsidRPr="00790297" w:rsidRDefault="009E6DB3" w:rsidP="009E6DB3">
      <w:pPr>
        <w:ind w:firstLine="567"/>
        <w:jc w:val="both"/>
        <w:rPr>
          <w:sz w:val="24"/>
          <w:szCs w:val="24"/>
        </w:rPr>
      </w:pPr>
      <w:r w:rsidRPr="00790297">
        <w:rPr>
          <w:sz w:val="24"/>
          <w:szCs w:val="24"/>
        </w:rPr>
        <w:t xml:space="preserve">Za kandidata koji dostavi prijavu s traženim dokazima u kojima se nalaze osobni podaci smatra se da je dobrovoljno pristao da se osobni podaci koriste i obrađuju u postupku </w:t>
      </w:r>
      <w:r w:rsidR="00EB3242" w:rsidRPr="00790297">
        <w:rPr>
          <w:sz w:val="24"/>
          <w:szCs w:val="24"/>
        </w:rPr>
        <w:t>oglasa</w:t>
      </w:r>
      <w:r w:rsidRPr="00790297">
        <w:rPr>
          <w:sz w:val="24"/>
          <w:szCs w:val="24"/>
        </w:rPr>
        <w:t>.</w:t>
      </w:r>
    </w:p>
    <w:p w14:paraId="560B3138" w14:textId="749325A1" w:rsidR="009E6DB3" w:rsidRPr="00790297" w:rsidRDefault="009E6DB3" w:rsidP="009E6DB3">
      <w:pPr>
        <w:ind w:firstLine="567"/>
        <w:jc w:val="both"/>
        <w:rPr>
          <w:sz w:val="24"/>
          <w:szCs w:val="24"/>
        </w:rPr>
      </w:pPr>
      <w:r w:rsidRPr="00790297">
        <w:rPr>
          <w:sz w:val="24"/>
          <w:szCs w:val="24"/>
        </w:rPr>
        <w:t xml:space="preserve">Koprivničko-križevačka županija se obvezuje da će s osobnim podacima postupati u skladu s Politikom zaštite privatnosti osobnih podataka koja je objavljena na </w:t>
      </w:r>
      <w:r w:rsidR="00A15A71" w:rsidRPr="00790297">
        <w:rPr>
          <w:sz w:val="24"/>
          <w:szCs w:val="24"/>
        </w:rPr>
        <w:t>mrežnoj</w:t>
      </w:r>
      <w:r w:rsidRPr="00790297">
        <w:rPr>
          <w:sz w:val="24"/>
          <w:szCs w:val="24"/>
        </w:rPr>
        <w:t xml:space="preserve"> stranici Koprivničko-križevačke županije, </w:t>
      </w:r>
      <w:hyperlink r:id="rId10" w:history="1">
        <w:r w:rsidRPr="00790297">
          <w:rPr>
            <w:rStyle w:val="Hiperveza"/>
            <w:sz w:val="24"/>
            <w:szCs w:val="24"/>
          </w:rPr>
          <w:t>https://www.kckzz.hr/hr/politika-zastite-privatnosti-osobnih-podataka</w:t>
        </w:r>
      </w:hyperlink>
      <w:r w:rsidRPr="00790297">
        <w:rPr>
          <w:sz w:val="24"/>
          <w:szCs w:val="24"/>
        </w:rPr>
        <w:t xml:space="preserve"> uz primjenu odgovarajućih organizacijskih i tehničkih mjera zaštite osobnih podataka od neovlaštenog pristupa, zlouporabe, otkrivanja, gubitka ili uništenja.</w:t>
      </w:r>
    </w:p>
    <w:p w14:paraId="066C1274" w14:textId="77777777" w:rsidR="009E6DB3" w:rsidRDefault="009E6DB3" w:rsidP="009E6DB3">
      <w:pPr>
        <w:ind w:firstLine="284"/>
        <w:jc w:val="both"/>
        <w:rPr>
          <w:sz w:val="24"/>
          <w:szCs w:val="24"/>
          <w:lang w:val="it-IT"/>
        </w:rPr>
      </w:pPr>
    </w:p>
    <w:p w14:paraId="500C5C28" w14:textId="77777777" w:rsidR="00C751A2" w:rsidRDefault="00C751A2"/>
    <w:sectPr w:rsidR="00C751A2" w:rsidSect="009E6DB3">
      <w:footerReference w:type="default" r:id="rId11"/>
      <w:pgSz w:w="11906" w:h="16838"/>
      <w:pgMar w:top="851" w:right="1133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6EFFC" w14:textId="77777777" w:rsidR="00F04FF8" w:rsidRDefault="00F04FF8">
      <w:r>
        <w:separator/>
      </w:r>
    </w:p>
  </w:endnote>
  <w:endnote w:type="continuationSeparator" w:id="0">
    <w:p w14:paraId="63934F4D" w14:textId="77777777" w:rsidR="00F04FF8" w:rsidRDefault="00F04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77836"/>
      <w:docPartObj>
        <w:docPartGallery w:val="Page Numbers (Bottom of Page)"/>
        <w:docPartUnique/>
      </w:docPartObj>
    </w:sdtPr>
    <w:sdtContent>
      <w:p w14:paraId="7B0CAF33" w14:textId="77777777" w:rsidR="00A4525F" w:rsidRDefault="0000000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36EFD">
          <w:rPr>
            <w:noProof/>
            <w:lang w:val="hr-HR"/>
          </w:rPr>
          <w:t>3</w:t>
        </w:r>
        <w:r>
          <w:fldChar w:fldCharType="end"/>
        </w:r>
      </w:p>
    </w:sdtContent>
  </w:sdt>
  <w:p w14:paraId="30AA272C" w14:textId="77777777" w:rsidR="00A4525F" w:rsidRDefault="00A4525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4FB4A" w14:textId="77777777" w:rsidR="00F04FF8" w:rsidRDefault="00F04FF8">
      <w:r>
        <w:separator/>
      </w:r>
    </w:p>
  </w:footnote>
  <w:footnote w:type="continuationSeparator" w:id="0">
    <w:p w14:paraId="1D132F4E" w14:textId="77777777" w:rsidR="00F04FF8" w:rsidRDefault="00F04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4F7"/>
    <w:multiLevelType w:val="hybridMultilevel"/>
    <w:tmpl w:val="02946054"/>
    <w:lvl w:ilvl="0" w:tplc="DDC0CA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96A42"/>
    <w:multiLevelType w:val="hybridMultilevel"/>
    <w:tmpl w:val="5A64123A"/>
    <w:lvl w:ilvl="0" w:tplc="791470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5EF53F9"/>
    <w:multiLevelType w:val="hybridMultilevel"/>
    <w:tmpl w:val="23B2C79E"/>
    <w:lvl w:ilvl="0" w:tplc="9D5EA2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C27F2C"/>
    <w:multiLevelType w:val="hybridMultilevel"/>
    <w:tmpl w:val="3DB82D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670A9"/>
    <w:multiLevelType w:val="hybridMultilevel"/>
    <w:tmpl w:val="8D5C6D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B69E0"/>
    <w:multiLevelType w:val="hybridMultilevel"/>
    <w:tmpl w:val="1B70DDAA"/>
    <w:lvl w:ilvl="0" w:tplc="9D5EA2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DD54B1"/>
    <w:multiLevelType w:val="hybridMultilevel"/>
    <w:tmpl w:val="B744413C"/>
    <w:lvl w:ilvl="0" w:tplc="CA12BC4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D1061B"/>
    <w:multiLevelType w:val="hybridMultilevel"/>
    <w:tmpl w:val="9560FF62"/>
    <w:lvl w:ilvl="0" w:tplc="041A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E432BEA"/>
    <w:multiLevelType w:val="hybridMultilevel"/>
    <w:tmpl w:val="D17658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901112">
    <w:abstractNumId w:val="2"/>
  </w:num>
  <w:num w:numId="2" w16cid:durableId="65883055">
    <w:abstractNumId w:val="7"/>
  </w:num>
  <w:num w:numId="3" w16cid:durableId="364598013">
    <w:abstractNumId w:val="9"/>
  </w:num>
  <w:num w:numId="4" w16cid:durableId="1049769159">
    <w:abstractNumId w:val="0"/>
  </w:num>
  <w:num w:numId="5" w16cid:durableId="1474981555">
    <w:abstractNumId w:val="0"/>
  </w:num>
  <w:num w:numId="6" w16cid:durableId="281306714">
    <w:abstractNumId w:val="5"/>
  </w:num>
  <w:num w:numId="7" w16cid:durableId="1074353450">
    <w:abstractNumId w:val="8"/>
  </w:num>
  <w:num w:numId="8" w16cid:durableId="1426921696">
    <w:abstractNumId w:val="2"/>
  </w:num>
  <w:num w:numId="9" w16cid:durableId="1097750539">
    <w:abstractNumId w:val="10"/>
  </w:num>
  <w:num w:numId="10" w16cid:durableId="10377055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99093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74688873">
    <w:abstractNumId w:val="1"/>
  </w:num>
  <w:num w:numId="13" w16cid:durableId="955672163">
    <w:abstractNumId w:val="3"/>
  </w:num>
  <w:num w:numId="14" w16cid:durableId="20861032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50965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B3"/>
    <w:rsid w:val="0005001E"/>
    <w:rsid w:val="0029630B"/>
    <w:rsid w:val="005E43D7"/>
    <w:rsid w:val="00663F4F"/>
    <w:rsid w:val="007200B3"/>
    <w:rsid w:val="00790297"/>
    <w:rsid w:val="007B3A43"/>
    <w:rsid w:val="007D7E29"/>
    <w:rsid w:val="008748A9"/>
    <w:rsid w:val="00896324"/>
    <w:rsid w:val="008A2A33"/>
    <w:rsid w:val="009E5FCD"/>
    <w:rsid w:val="009E6DB3"/>
    <w:rsid w:val="009F34F1"/>
    <w:rsid w:val="00A14E34"/>
    <w:rsid w:val="00A15A71"/>
    <w:rsid w:val="00A4525F"/>
    <w:rsid w:val="00AD4EF0"/>
    <w:rsid w:val="00B63765"/>
    <w:rsid w:val="00C30182"/>
    <w:rsid w:val="00C37514"/>
    <w:rsid w:val="00C751A2"/>
    <w:rsid w:val="00CA1CE2"/>
    <w:rsid w:val="00D3402E"/>
    <w:rsid w:val="00EB3242"/>
    <w:rsid w:val="00F04FF8"/>
    <w:rsid w:val="00F1671F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F063"/>
  <w15:chartTrackingRefBased/>
  <w15:docId w15:val="{24C37B78-50D5-416E-B8D4-2BF0A0D8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DB3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E6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E6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E6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E6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E6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E6D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E6D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E6D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E6D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E6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E6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E6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E6DB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E6DB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E6DB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E6DB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E6DB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E6DB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E6D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E6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E6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E6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6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E6DB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E6DB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E6DB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E6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E6DB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E6DB3"/>
    <w:rPr>
      <w:b/>
      <w:bCs/>
      <w:smallCaps/>
      <w:color w:val="0F4761" w:themeColor="accent1" w:themeShade="BF"/>
      <w:spacing w:val="5"/>
    </w:rPr>
  </w:style>
  <w:style w:type="paragraph" w:customStyle="1" w:styleId="T-98-2">
    <w:name w:val="T-9/8-2"/>
    <w:rsid w:val="009E6DB3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kern w:val="0"/>
      <w:sz w:val="19"/>
      <w:szCs w:val="19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9E6DB3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9E6DB3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Tijeloteksta3">
    <w:name w:val="Body Text 3"/>
    <w:basedOn w:val="Normal"/>
    <w:link w:val="Tijeloteksta3Char"/>
    <w:uiPriority w:val="99"/>
    <w:unhideWhenUsed/>
    <w:rsid w:val="009E6DB3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9E6DB3"/>
    <w:rPr>
      <w:rFonts w:ascii="Times New Roman" w:eastAsia="Times New Roman" w:hAnsi="Times New Roman" w:cs="Times New Roman"/>
      <w:kern w:val="0"/>
      <w:lang w:val="pt-BR"/>
      <w14:ligatures w14:val="none"/>
    </w:rPr>
  </w:style>
  <w:style w:type="character" w:styleId="Hiperveza">
    <w:name w:val="Hyperlink"/>
    <w:basedOn w:val="Zadanifontodlomka"/>
    <w:uiPriority w:val="99"/>
    <w:unhideWhenUsed/>
    <w:rsid w:val="009E6DB3"/>
    <w:rPr>
      <w:color w:val="467886" w:themeColor="hyperlink"/>
      <w:u w:val="single"/>
    </w:rPr>
  </w:style>
  <w:style w:type="paragraph" w:styleId="Bezproreda">
    <w:name w:val="No Spacing"/>
    <w:uiPriority w:val="1"/>
    <w:qFormat/>
    <w:rsid w:val="00FE638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9E5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kckzz.hr/hr/politika-zastite-privatnosti-osobnih-podata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fin.gov.hr/istaknute-teme/drzavna-riznica/racunovodstvo/institucionalni-okvir-176/17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B86A2-3208-498E-ADFD-85E7DDFC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 Pelc</dc:creator>
  <cp:keywords/>
  <dc:description/>
  <cp:lastModifiedBy>Vlatko Pelc</cp:lastModifiedBy>
  <cp:revision>9</cp:revision>
  <dcterms:created xsi:type="dcterms:W3CDTF">2025-07-30T07:42:00Z</dcterms:created>
  <dcterms:modified xsi:type="dcterms:W3CDTF">2025-09-25T13:53:00Z</dcterms:modified>
</cp:coreProperties>
</file>