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D3BF17" w14:textId="77777777" w:rsidR="005969D9" w:rsidRPr="003E3373" w:rsidRDefault="005969D9" w:rsidP="005969D9">
      <w:pPr>
        <w:jc w:val="center"/>
        <w:rPr>
          <w:b/>
        </w:rPr>
      </w:pPr>
      <w:r w:rsidRPr="003E3373">
        <w:rPr>
          <w:b/>
        </w:rPr>
        <w:t>KOPRIVNIČKO-KRIŽEVAČKA ŽUPANIJA</w:t>
      </w:r>
    </w:p>
    <w:p w14:paraId="2F56A934" w14:textId="77777777" w:rsidR="005969D9" w:rsidRPr="003E3373" w:rsidRDefault="005969D9" w:rsidP="005969D9">
      <w:pPr>
        <w:jc w:val="center"/>
        <w:rPr>
          <w:b/>
        </w:rPr>
      </w:pPr>
      <w:r w:rsidRPr="003E3373">
        <w:rPr>
          <w:b/>
        </w:rPr>
        <w:t>UPRAVNI ODJEL ZA FINANCIJE, PRORAČUN</w:t>
      </w:r>
    </w:p>
    <w:p w14:paraId="2AA5ED2F" w14:textId="77777777" w:rsidR="005969D9" w:rsidRPr="003E3373" w:rsidRDefault="005969D9" w:rsidP="005969D9">
      <w:pPr>
        <w:jc w:val="center"/>
        <w:rPr>
          <w:b/>
        </w:rPr>
      </w:pPr>
      <w:r w:rsidRPr="003E3373">
        <w:rPr>
          <w:b/>
        </w:rPr>
        <w:t>I JAVNU NABAVU</w:t>
      </w:r>
    </w:p>
    <w:p w14:paraId="3A88EDE1" w14:textId="77777777" w:rsidR="005969D9" w:rsidRPr="001A4644" w:rsidRDefault="005969D9" w:rsidP="005969D9">
      <w:pPr>
        <w:jc w:val="center"/>
      </w:pPr>
    </w:p>
    <w:p w14:paraId="321AA75B" w14:textId="77777777" w:rsidR="005969D9" w:rsidRPr="001A4644" w:rsidRDefault="005969D9" w:rsidP="005969D9">
      <w:pPr>
        <w:jc w:val="center"/>
      </w:pPr>
    </w:p>
    <w:p w14:paraId="43932700" w14:textId="77777777" w:rsidR="005969D9" w:rsidRPr="001A4644" w:rsidRDefault="005969D9" w:rsidP="005969D9">
      <w:pPr>
        <w:jc w:val="center"/>
      </w:pPr>
    </w:p>
    <w:p w14:paraId="7F4BF5C6" w14:textId="77777777" w:rsidR="005969D9" w:rsidRPr="001A4644" w:rsidRDefault="005969D9" w:rsidP="005969D9">
      <w:pPr>
        <w:jc w:val="center"/>
      </w:pPr>
    </w:p>
    <w:p w14:paraId="2020B7C6" w14:textId="77777777" w:rsidR="005969D9" w:rsidRPr="001A4644" w:rsidRDefault="005969D9" w:rsidP="005969D9">
      <w:pPr>
        <w:jc w:val="center"/>
      </w:pPr>
    </w:p>
    <w:p w14:paraId="2236F0BC" w14:textId="77777777" w:rsidR="005969D9" w:rsidRPr="001A4644" w:rsidRDefault="005969D9" w:rsidP="005969D9">
      <w:pPr>
        <w:jc w:val="center"/>
      </w:pPr>
    </w:p>
    <w:p w14:paraId="30BE32EA" w14:textId="77777777" w:rsidR="005969D9" w:rsidRPr="001A4644" w:rsidRDefault="005969D9" w:rsidP="005969D9">
      <w:pPr>
        <w:jc w:val="center"/>
      </w:pPr>
    </w:p>
    <w:p w14:paraId="0BB413F4" w14:textId="77777777" w:rsidR="005969D9" w:rsidRPr="001A4644" w:rsidRDefault="005969D9" w:rsidP="005969D9">
      <w:pPr>
        <w:jc w:val="center"/>
      </w:pPr>
    </w:p>
    <w:p w14:paraId="166E1C0F" w14:textId="77777777" w:rsidR="005969D9" w:rsidRPr="001A4644" w:rsidRDefault="005969D9" w:rsidP="005969D9">
      <w:pPr>
        <w:jc w:val="center"/>
      </w:pPr>
    </w:p>
    <w:p w14:paraId="19372991" w14:textId="77777777" w:rsidR="005969D9" w:rsidRPr="001A4644" w:rsidRDefault="005969D9" w:rsidP="005969D9">
      <w:pPr>
        <w:jc w:val="center"/>
      </w:pPr>
    </w:p>
    <w:p w14:paraId="74426967" w14:textId="77777777" w:rsidR="005969D9" w:rsidRPr="001A4644" w:rsidRDefault="005969D9" w:rsidP="005969D9">
      <w:pPr>
        <w:jc w:val="center"/>
      </w:pPr>
    </w:p>
    <w:p w14:paraId="32D28A6E" w14:textId="77777777" w:rsidR="005969D9" w:rsidRPr="001A4644" w:rsidRDefault="005969D9" w:rsidP="005969D9">
      <w:pPr>
        <w:jc w:val="center"/>
      </w:pPr>
    </w:p>
    <w:p w14:paraId="52157B19" w14:textId="77777777" w:rsidR="005969D9" w:rsidRPr="001A4644" w:rsidRDefault="005969D9" w:rsidP="005969D9">
      <w:pPr>
        <w:jc w:val="center"/>
      </w:pPr>
    </w:p>
    <w:p w14:paraId="1D203F75" w14:textId="77777777" w:rsidR="005969D9" w:rsidRPr="001A4644" w:rsidRDefault="005969D9" w:rsidP="005969D9">
      <w:pPr>
        <w:jc w:val="center"/>
      </w:pPr>
    </w:p>
    <w:p w14:paraId="792F2904" w14:textId="77777777" w:rsidR="005969D9" w:rsidRPr="001A4644" w:rsidRDefault="005969D9" w:rsidP="005969D9">
      <w:pPr>
        <w:jc w:val="center"/>
      </w:pPr>
    </w:p>
    <w:p w14:paraId="21458387" w14:textId="77777777" w:rsidR="005969D9" w:rsidRPr="001A4644" w:rsidRDefault="005969D9" w:rsidP="005969D9">
      <w:pPr>
        <w:jc w:val="center"/>
      </w:pPr>
    </w:p>
    <w:p w14:paraId="02D39C4D" w14:textId="77777777" w:rsidR="005969D9" w:rsidRPr="001A4644" w:rsidRDefault="005969D9" w:rsidP="005969D9">
      <w:pPr>
        <w:jc w:val="center"/>
      </w:pPr>
    </w:p>
    <w:p w14:paraId="0B1FE9AD" w14:textId="77777777" w:rsidR="005969D9" w:rsidRPr="001A4644" w:rsidRDefault="005969D9" w:rsidP="005969D9">
      <w:pPr>
        <w:jc w:val="center"/>
      </w:pPr>
    </w:p>
    <w:p w14:paraId="62545210" w14:textId="77777777" w:rsidR="005969D9" w:rsidRPr="003E3373" w:rsidRDefault="005969D9" w:rsidP="005969D9">
      <w:pPr>
        <w:jc w:val="center"/>
        <w:rPr>
          <w:b/>
        </w:rPr>
      </w:pPr>
      <w:r w:rsidRPr="003E3373">
        <w:rPr>
          <w:b/>
        </w:rPr>
        <w:t>OBRAZLOŽENJE PRORAČUNA</w:t>
      </w:r>
    </w:p>
    <w:p w14:paraId="57DD13D5" w14:textId="75191213" w:rsidR="005969D9" w:rsidRPr="003E3373" w:rsidRDefault="005969D9" w:rsidP="005969D9">
      <w:pPr>
        <w:jc w:val="center"/>
        <w:rPr>
          <w:b/>
        </w:rPr>
      </w:pPr>
      <w:r w:rsidRPr="003E3373">
        <w:rPr>
          <w:b/>
        </w:rPr>
        <w:t>KOPRIVNIČKO-KRIŽEVAČKE ŽUPANIJE ZA 20</w:t>
      </w:r>
      <w:r w:rsidR="00A3213A">
        <w:rPr>
          <w:b/>
        </w:rPr>
        <w:t>2</w:t>
      </w:r>
      <w:r w:rsidR="0017044A">
        <w:rPr>
          <w:b/>
        </w:rPr>
        <w:t>5</w:t>
      </w:r>
      <w:r w:rsidRPr="003E3373">
        <w:rPr>
          <w:b/>
        </w:rPr>
        <w:t>.</w:t>
      </w:r>
      <w:r>
        <w:rPr>
          <w:b/>
        </w:rPr>
        <w:t xml:space="preserve"> GODINU </w:t>
      </w:r>
    </w:p>
    <w:p w14:paraId="574EAFBD" w14:textId="3C0B711A" w:rsidR="005969D9" w:rsidRPr="003E3373" w:rsidRDefault="005969D9" w:rsidP="005969D9">
      <w:pPr>
        <w:jc w:val="center"/>
        <w:rPr>
          <w:b/>
        </w:rPr>
      </w:pPr>
      <w:r w:rsidRPr="003E3373">
        <w:rPr>
          <w:b/>
        </w:rPr>
        <w:t xml:space="preserve"> I PROJEKCIJA ZA 202</w:t>
      </w:r>
      <w:r w:rsidR="0017044A">
        <w:rPr>
          <w:b/>
        </w:rPr>
        <w:t>6.</w:t>
      </w:r>
      <w:r w:rsidRPr="003E3373">
        <w:rPr>
          <w:b/>
        </w:rPr>
        <w:t xml:space="preserve"> I 202</w:t>
      </w:r>
      <w:r w:rsidR="0017044A">
        <w:rPr>
          <w:b/>
        </w:rPr>
        <w:t>7</w:t>
      </w:r>
      <w:r w:rsidRPr="003E3373">
        <w:rPr>
          <w:b/>
        </w:rPr>
        <w:t xml:space="preserve">. GODINU </w:t>
      </w:r>
    </w:p>
    <w:p w14:paraId="00B8CBF1" w14:textId="7A9C90F7" w:rsidR="005969D9" w:rsidRPr="001A4644" w:rsidRDefault="00822BAC" w:rsidP="005969D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                                             ( N A C R T )</w:t>
      </w:r>
    </w:p>
    <w:p w14:paraId="4C748DB4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2E6D123A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2961063A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0A3899AB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386BEA3F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1F064469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4E7B3B99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68AA330C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647544B9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01DA6698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329E9296" w14:textId="77777777" w:rsidR="005969D9" w:rsidRPr="001A4644" w:rsidRDefault="005969D9" w:rsidP="005969D9">
      <w:pPr>
        <w:tabs>
          <w:tab w:val="left" w:pos="7845"/>
        </w:tabs>
        <w:ind w:firstLine="708"/>
        <w:jc w:val="both"/>
        <w:rPr>
          <w:color w:val="000000"/>
        </w:rPr>
      </w:pPr>
      <w:r>
        <w:rPr>
          <w:color w:val="000000"/>
        </w:rPr>
        <w:tab/>
      </w:r>
    </w:p>
    <w:p w14:paraId="086A5545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7255FB33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6792CA23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05618F3D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0AC0C791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20B4C631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52240856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4B60B078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575ED4A4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6C108ABE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51A77BD4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214667EF" w14:textId="77777777" w:rsidR="005969D9" w:rsidRPr="001A4644" w:rsidRDefault="005969D9" w:rsidP="005969D9">
      <w:pPr>
        <w:jc w:val="both"/>
        <w:rPr>
          <w:color w:val="000000"/>
        </w:rPr>
      </w:pPr>
    </w:p>
    <w:p w14:paraId="250DEF3A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229F4EC7" w14:textId="6C8F4F38" w:rsidR="005969D9" w:rsidRPr="003E3373" w:rsidRDefault="00A3213A" w:rsidP="005969D9">
      <w:pPr>
        <w:ind w:firstLine="708"/>
        <w:jc w:val="center"/>
        <w:rPr>
          <w:b/>
          <w:color w:val="000000"/>
        </w:rPr>
      </w:pPr>
      <w:r>
        <w:rPr>
          <w:b/>
          <w:color w:val="000000"/>
        </w:rPr>
        <w:t>STUDENI 202</w:t>
      </w:r>
      <w:r w:rsidR="00420A5B">
        <w:rPr>
          <w:b/>
          <w:color w:val="000000"/>
        </w:rPr>
        <w:t>4.</w:t>
      </w:r>
    </w:p>
    <w:p w14:paraId="549DDF70" w14:textId="77777777" w:rsidR="005969D9" w:rsidRPr="005969D9" w:rsidRDefault="005969D9" w:rsidP="005969D9">
      <w:pPr>
        <w:numPr>
          <w:ilvl w:val="0"/>
          <w:numId w:val="1"/>
        </w:numPr>
        <w:spacing w:before="240" w:after="60"/>
        <w:outlineLvl w:val="0"/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</w:pPr>
      <w:bookmarkStart w:id="0" w:name="_Toc499192287"/>
      <w:r w:rsidRPr="005969D9"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  <w:lastRenderedPageBreak/>
        <w:t>Uvod</w:t>
      </w:r>
      <w:bookmarkEnd w:id="0"/>
    </w:p>
    <w:p w14:paraId="4791BFE7" w14:textId="77777777" w:rsidR="005969D9" w:rsidRPr="005969D9" w:rsidRDefault="005969D9" w:rsidP="005969D9">
      <w:pPr>
        <w:ind w:firstLine="708"/>
        <w:jc w:val="both"/>
        <w:rPr>
          <w:color w:val="000000"/>
        </w:rPr>
      </w:pPr>
    </w:p>
    <w:p w14:paraId="3D7BD031" w14:textId="0563AE0F" w:rsidR="005969D9" w:rsidRPr="005969D9" w:rsidRDefault="005969D9" w:rsidP="005969D9">
      <w:pPr>
        <w:ind w:firstLine="708"/>
        <w:jc w:val="both"/>
        <w:rPr>
          <w:color w:val="000000"/>
        </w:rPr>
      </w:pPr>
      <w:r w:rsidRPr="005969D9">
        <w:rPr>
          <w:color w:val="000000"/>
        </w:rPr>
        <w:t>Proračun Koprivn</w:t>
      </w:r>
      <w:r w:rsidR="00E150A7">
        <w:rPr>
          <w:color w:val="000000"/>
        </w:rPr>
        <w:t>ičko-križevačke županije za 202</w:t>
      </w:r>
      <w:r w:rsidR="00420A5B">
        <w:rPr>
          <w:color w:val="000000"/>
        </w:rPr>
        <w:t>5</w:t>
      </w:r>
      <w:r w:rsidR="00E150A7">
        <w:rPr>
          <w:color w:val="000000"/>
        </w:rPr>
        <w:t>. godinu i projekcije za 202</w:t>
      </w:r>
      <w:r w:rsidR="001A4CE0">
        <w:rPr>
          <w:color w:val="000000"/>
        </w:rPr>
        <w:t>6</w:t>
      </w:r>
      <w:r w:rsidR="00E150A7">
        <w:rPr>
          <w:color w:val="000000"/>
        </w:rPr>
        <w:t>. i 202</w:t>
      </w:r>
      <w:r w:rsidR="00420A5B">
        <w:rPr>
          <w:color w:val="000000"/>
        </w:rPr>
        <w:t>7</w:t>
      </w:r>
      <w:r w:rsidRPr="005969D9">
        <w:rPr>
          <w:color w:val="000000"/>
        </w:rPr>
        <w:t>. godinu izrađen je u skladu sa Zakonom o proračunu („Narodne novine“ broj 144/21.), Pravilnikom o proračunskim klasifikacijama („Narodne novine“ broj 26/10., 120/13. i 01/20.), Pravilnikom o</w:t>
      </w:r>
      <w:r w:rsidR="00E150A7">
        <w:rPr>
          <w:color w:val="000000"/>
        </w:rPr>
        <w:t xml:space="preserve"> proračunskom računovodstvu  i r</w:t>
      </w:r>
      <w:r w:rsidRPr="005969D9">
        <w:rPr>
          <w:color w:val="000000"/>
        </w:rPr>
        <w:t>ačunskom planu („Narodne novine“ broj 124/14., 115/15., 87/16., 3/18</w:t>
      </w:r>
      <w:r w:rsidRPr="005969D9">
        <w:rPr>
          <w:color w:val="000000"/>
          <w:sz w:val="20"/>
          <w:szCs w:val="20"/>
        </w:rPr>
        <w:t xml:space="preserve">., </w:t>
      </w:r>
      <w:r w:rsidRPr="005969D9">
        <w:rPr>
          <w:color w:val="000000"/>
        </w:rPr>
        <w:t>126/19 i </w:t>
      </w:r>
      <w:r w:rsidRPr="005969D9">
        <w:rPr>
          <w:bCs/>
          <w:color w:val="000000"/>
        </w:rPr>
        <w:t>108/20</w:t>
      </w:r>
      <w:r w:rsidRPr="005969D9">
        <w:rPr>
          <w:b/>
          <w:color w:val="000000"/>
          <w:sz w:val="20"/>
          <w:szCs w:val="20"/>
        </w:rPr>
        <w:t>),</w:t>
      </w:r>
      <w:r w:rsidRPr="005969D9">
        <w:rPr>
          <w:color w:val="000000"/>
        </w:rPr>
        <w:t xml:space="preserve"> Uputama za izradu proračuna jedinica lokalne i područne (regionalne) samouprave koje je izdalo Ministarstvo financija te Razvojnim planom Koprivničko-križevačke županije za period 2021.-2027. godine.</w:t>
      </w:r>
    </w:p>
    <w:p w14:paraId="51EEC862" w14:textId="77777777" w:rsidR="005969D9" w:rsidRPr="005969D9" w:rsidRDefault="005969D9" w:rsidP="005969D9">
      <w:pPr>
        <w:ind w:firstLine="708"/>
        <w:jc w:val="both"/>
        <w:rPr>
          <w:color w:val="000000"/>
        </w:rPr>
      </w:pPr>
      <w:r w:rsidRPr="005969D9">
        <w:rPr>
          <w:color w:val="000000"/>
        </w:rPr>
        <w:t xml:space="preserve">Zakonom o proračunu propisana je procedura pripreme, izrade i postupak donošenja  proračuna.  </w:t>
      </w:r>
    </w:p>
    <w:p w14:paraId="508A369C" w14:textId="77777777" w:rsidR="005969D9" w:rsidRPr="005969D9" w:rsidRDefault="005969D9" w:rsidP="005969D9">
      <w:pPr>
        <w:widowControl w:val="0"/>
        <w:overflowPunct w:val="0"/>
        <w:autoSpaceDE w:val="0"/>
        <w:autoSpaceDN w:val="0"/>
        <w:adjustRightInd w:val="0"/>
        <w:spacing w:line="239" w:lineRule="auto"/>
        <w:ind w:firstLine="720"/>
        <w:jc w:val="both"/>
      </w:pPr>
      <w:r w:rsidRPr="005969D9">
        <w:t xml:space="preserve">Planiranje i izvršavanje proračuna u smislu obuhvata prihoda i rashoda proračunskih korisnika propisane su Uputama za izradu proračuna jedinica lokalne i područne (regionalne) samouprave Ministarstva financija, a započinje donošenjem smjernica ekonomske i fiskalne politike Vlade RH za trogodišnje razdoblje. </w:t>
      </w:r>
    </w:p>
    <w:p w14:paraId="4F3518CC" w14:textId="733B90DA" w:rsidR="005969D9" w:rsidRPr="005969D9" w:rsidRDefault="005969D9" w:rsidP="005969D9">
      <w:pPr>
        <w:widowControl w:val="0"/>
        <w:overflowPunct w:val="0"/>
        <w:autoSpaceDE w:val="0"/>
        <w:autoSpaceDN w:val="0"/>
        <w:adjustRightInd w:val="0"/>
        <w:spacing w:line="239" w:lineRule="auto"/>
        <w:ind w:firstLine="720"/>
        <w:jc w:val="both"/>
      </w:pPr>
      <w:r w:rsidRPr="005969D9">
        <w:t>Prijedlog proračuna Koprivn</w:t>
      </w:r>
      <w:r w:rsidR="00E150A7">
        <w:t>ičko-križevačke županije za 202</w:t>
      </w:r>
      <w:r w:rsidR="001A4CE0">
        <w:t>5</w:t>
      </w:r>
      <w:r w:rsidRPr="005969D9">
        <w:t>. godinu utemeljen je na zakonskim obvezama Koprivničko-križevačke županije kao jedinice regionalne samoup</w:t>
      </w:r>
      <w:r w:rsidR="00E150A7">
        <w:t>rave, ugovornim obvezama za 202</w:t>
      </w:r>
      <w:r w:rsidR="001A4CE0">
        <w:t>5</w:t>
      </w:r>
      <w:r w:rsidRPr="005969D9">
        <w:t>. godinu te na procjeni gospodarskog i fiskalnog kapaciteta Koprivničko-križevačke županije.</w:t>
      </w:r>
    </w:p>
    <w:p w14:paraId="43052F6A" w14:textId="4F30EC43" w:rsidR="005969D9" w:rsidRPr="005969D9" w:rsidRDefault="005969D9" w:rsidP="005969D9">
      <w:pPr>
        <w:widowControl w:val="0"/>
        <w:autoSpaceDE w:val="0"/>
        <w:autoSpaceDN w:val="0"/>
        <w:adjustRightInd w:val="0"/>
        <w:ind w:firstLine="708"/>
        <w:jc w:val="both"/>
      </w:pPr>
      <w:r w:rsidRPr="005969D9">
        <w:t xml:space="preserve">Koprivničko-križevačka županija posluje preko jedinstvenog računa riznice u okviru kojeg svaki proračunski korisnik ima svoj podračun putem kojeg u riznicu uplaćuje sve vlastite i namjenske prihode. Županija </w:t>
      </w:r>
      <w:r w:rsidR="00E150A7">
        <w:t xml:space="preserve">ima 34 proračunska korisnika. </w:t>
      </w:r>
    </w:p>
    <w:p w14:paraId="38F8BF2A" w14:textId="52BDF1C0" w:rsidR="005969D9" w:rsidRPr="005969D9" w:rsidRDefault="005969D9" w:rsidP="005969D9">
      <w:pPr>
        <w:widowControl w:val="0"/>
        <w:autoSpaceDE w:val="0"/>
        <w:autoSpaceDN w:val="0"/>
        <w:adjustRightInd w:val="0"/>
        <w:jc w:val="both"/>
      </w:pPr>
      <w:r w:rsidRPr="005969D9">
        <w:t xml:space="preserve">   </w:t>
      </w:r>
      <w:r w:rsidRPr="005969D9">
        <w:tab/>
        <w:t>Također, u Proračunu se planiraju prihodi i rashodi nastali temeljem povjeravanja poslova državne uprave iz nadležnosti Ureda državne uprave u Županiji, troškovi sredstava za rad, dokumentacije i drugih prava i obveze Ureda državne uprave u Koprivničko-križevačkoj županiji.</w:t>
      </w:r>
      <w:r w:rsidR="00706528">
        <w:t xml:space="preserve"> Proračun za 202</w:t>
      </w:r>
      <w:r w:rsidR="001A4CE0">
        <w:t>5</w:t>
      </w:r>
      <w:r w:rsidR="00706528">
        <w:t>.g. se zajedno sa projekcijama za 202</w:t>
      </w:r>
      <w:r w:rsidR="00210329">
        <w:t>6</w:t>
      </w:r>
      <w:r w:rsidR="00706528">
        <w:t>. i 202</w:t>
      </w:r>
      <w:r w:rsidR="00210329">
        <w:t>7</w:t>
      </w:r>
      <w:r w:rsidR="00706528">
        <w:t xml:space="preserve">.g. donosi </w:t>
      </w:r>
      <w:r w:rsidR="001A4CE0">
        <w:t xml:space="preserve">se u eurima na </w:t>
      </w:r>
      <w:r w:rsidR="00706528">
        <w:t>razini skupine ekonomske klasifikacije.</w:t>
      </w:r>
    </w:p>
    <w:p w14:paraId="39CA76F0" w14:textId="77777777" w:rsidR="00DC0EF1" w:rsidRDefault="00DC0EF1"/>
    <w:p w14:paraId="2741B65F" w14:textId="77777777" w:rsidR="005969D9" w:rsidRDefault="005969D9"/>
    <w:p w14:paraId="1EFE248B" w14:textId="77777777" w:rsidR="005969D9" w:rsidRDefault="005969D9"/>
    <w:p w14:paraId="16CCADA8" w14:textId="77777777" w:rsidR="005969D9" w:rsidRDefault="005969D9"/>
    <w:p w14:paraId="452ED29C" w14:textId="77777777" w:rsidR="005969D9" w:rsidRDefault="005969D9"/>
    <w:p w14:paraId="30527693" w14:textId="77777777" w:rsidR="005969D9" w:rsidRDefault="005969D9"/>
    <w:p w14:paraId="669BBF50" w14:textId="77777777" w:rsidR="005969D9" w:rsidRDefault="005969D9"/>
    <w:p w14:paraId="23571222" w14:textId="77777777" w:rsidR="00B31513" w:rsidRDefault="00B31513"/>
    <w:p w14:paraId="0DFE8E91" w14:textId="77777777" w:rsidR="00B31513" w:rsidRDefault="00B31513"/>
    <w:p w14:paraId="6F9F2938" w14:textId="77777777" w:rsidR="00B31513" w:rsidRDefault="00B31513"/>
    <w:p w14:paraId="57CAF655" w14:textId="77777777" w:rsidR="00B31513" w:rsidRDefault="00B31513"/>
    <w:p w14:paraId="13967BA4" w14:textId="77777777" w:rsidR="00B31513" w:rsidRDefault="00B31513"/>
    <w:p w14:paraId="4332798E" w14:textId="77777777" w:rsidR="00B31513" w:rsidRDefault="00B31513"/>
    <w:p w14:paraId="531A53E2" w14:textId="77777777" w:rsidR="00B31513" w:rsidRDefault="00B31513"/>
    <w:p w14:paraId="070083D3" w14:textId="77777777" w:rsidR="00B31513" w:rsidRDefault="00B31513"/>
    <w:p w14:paraId="2A2237EC" w14:textId="77777777" w:rsidR="00B31513" w:rsidRDefault="00B31513"/>
    <w:p w14:paraId="025A9953" w14:textId="77777777" w:rsidR="00B31513" w:rsidRDefault="00B31513"/>
    <w:p w14:paraId="0E81ED58" w14:textId="77777777" w:rsidR="00B31513" w:rsidRDefault="00B31513"/>
    <w:p w14:paraId="00075F12" w14:textId="77777777" w:rsidR="005969D9" w:rsidRDefault="005969D9"/>
    <w:p w14:paraId="35D6E472" w14:textId="77777777" w:rsidR="005969D9" w:rsidRDefault="005969D9"/>
    <w:p w14:paraId="1006B805" w14:textId="77777777" w:rsidR="00666DFA" w:rsidRDefault="00666DFA"/>
    <w:p w14:paraId="6CCE4752" w14:textId="77777777" w:rsidR="005969D9" w:rsidRPr="005969D9" w:rsidRDefault="005969D9" w:rsidP="005969D9">
      <w:pPr>
        <w:numPr>
          <w:ilvl w:val="0"/>
          <w:numId w:val="1"/>
        </w:numPr>
        <w:spacing w:before="240" w:after="60"/>
        <w:outlineLvl w:val="0"/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</w:pPr>
      <w:bookmarkStart w:id="1" w:name="_Toc499192288"/>
      <w:r w:rsidRPr="005969D9"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  <w:lastRenderedPageBreak/>
        <w:t>Prihodi i primici</w:t>
      </w:r>
      <w:bookmarkEnd w:id="1"/>
    </w:p>
    <w:p w14:paraId="4092F4C6" w14:textId="33AD9C82" w:rsidR="005969D9" w:rsidRDefault="006C703C" w:rsidP="00666DFA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Prijedlog</w:t>
      </w:r>
      <w:r w:rsidR="005969D9" w:rsidRPr="005969D9">
        <w:rPr>
          <w:color w:val="000000"/>
        </w:rPr>
        <w:t xml:space="preserve"> prihoda i primitaka Proračuna Koprivn</w:t>
      </w:r>
      <w:r w:rsidR="00666DFA">
        <w:rPr>
          <w:color w:val="000000"/>
        </w:rPr>
        <w:t>ičko-križevačke županije za 202</w:t>
      </w:r>
      <w:r w:rsidR="00822BAC">
        <w:rPr>
          <w:color w:val="000000"/>
        </w:rPr>
        <w:t>5</w:t>
      </w:r>
      <w:r w:rsidR="005969D9" w:rsidRPr="005969D9">
        <w:rPr>
          <w:color w:val="000000"/>
        </w:rPr>
        <w:t>. godinu (u daljnjem tekstu: Proračun), ka</w:t>
      </w:r>
      <w:r w:rsidR="00666DFA">
        <w:rPr>
          <w:color w:val="000000"/>
        </w:rPr>
        <w:t>o i prijedlog projekcija za 202</w:t>
      </w:r>
      <w:r>
        <w:rPr>
          <w:color w:val="000000"/>
        </w:rPr>
        <w:t>6</w:t>
      </w:r>
      <w:r w:rsidR="00666DFA">
        <w:rPr>
          <w:color w:val="000000"/>
        </w:rPr>
        <w:t>. i 202</w:t>
      </w:r>
      <w:r>
        <w:rPr>
          <w:color w:val="000000"/>
        </w:rPr>
        <w:t>7</w:t>
      </w:r>
      <w:r w:rsidR="005969D9" w:rsidRPr="005969D9">
        <w:rPr>
          <w:color w:val="000000"/>
        </w:rPr>
        <w:t>. godinu izrađen je na temelju propisa, Uputa Ministarstva financija i Smjernica Vlade RH, kao i procjene ostvarenja izvornih prihoda proračuna i gospodarskih kretanja na području Županije.</w:t>
      </w:r>
    </w:p>
    <w:p w14:paraId="60C51DA1" w14:textId="77777777" w:rsidR="00666DFA" w:rsidRPr="005969D9" w:rsidRDefault="00666DFA" w:rsidP="00666DFA">
      <w:pPr>
        <w:autoSpaceDE w:val="0"/>
        <w:autoSpaceDN w:val="0"/>
        <w:adjustRightInd w:val="0"/>
        <w:jc w:val="both"/>
        <w:rPr>
          <w:color w:val="FF0000"/>
        </w:rPr>
      </w:pPr>
    </w:p>
    <w:p w14:paraId="050E9131" w14:textId="4ADFC5BE" w:rsidR="005969D9" w:rsidRPr="005969D9" w:rsidRDefault="005969D9" w:rsidP="005969D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FF0000"/>
        </w:rPr>
      </w:pPr>
      <w:r w:rsidRPr="005969D9">
        <w:rPr>
          <w:color w:val="000000"/>
        </w:rPr>
        <w:t xml:space="preserve">Prihodi i primici Proračuna planirani su u iznosu </w:t>
      </w:r>
      <w:r w:rsidR="006C703C">
        <w:rPr>
          <w:color w:val="000000"/>
        </w:rPr>
        <w:t>110.620.116</w:t>
      </w:r>
      <w:r w:rsidRPr="005969D9">
        <w:rPr>
          <w:color w:val="000000"/>
        </w:rPr>
        <w:t xml:space="preserve"> eura. </w:t>
      </w:r>
    </w:p>
    <w:p w14:paraId="1AE4C744" w14:textId="38DBF7EA" w:rsidR="005969D9" w:rsidRPr="00E02329" w:rsidRDefault="005969D9" w:rsidP="005969D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</w:rPr>
      </w:pPr>
      <w:r w:rsidRPr="00E02329">
        <w:rPr>
          <w:color w:val="000000"/>
        </w:rPr>
        <w:t xml:space="preserve">Ukupno za sve decentralizirane funkcije iz namjenskog dijela stope poreza na dohodak u iznosu </w:t>
      </w:r>
      <w:r w:rsidR="00E02329" w:rsidRPr="00E02329">
        <w:rPr>
          <w:color w:val="000000"/>
        </w:rPr>
        <w:t>2.004.208</w:t>
      </w:r>
      <w:r w:rsidRPr="00E02329">
        <w:rPr>
          <w:color w:val="000000"/>
        </w:rPr>
        <w:t xml:space="preserve"> eura i iz pomoći izravnanja planirana su sredstva u iznosu </w:t>
      </w:r>
      <w:r w:rsidR="00582EED" w:rsidRPr="00E02329">
        <w:rPr>
          <w:color w:val="000000"/>
        </w:rPr>
        <w:t>4.000.518</w:t>
      </w:r>
      <w:r w:rsidRPr="00E02329">
        <w:rPr>
          <w:color w:val="000000"/>
        </w:rPr>
        <w:t xml:space="preserve"> eura, odnosno sveukupno za financiranje decentraliziranih funkcija </w:t>
      </w:r>
      <w:r w:rsidR="00E02329" w:rsidRPr="00E02329">
        <w:rPr>
          <w:color w:val="000000"/>
        </w:rPr>
        <w:t>6.004.726</w:t>
      </w:r>
      <w:r w:rsidRPr="00E02329">
        <w:rPr>
          <w:color w:val="000000"/>
        </w:rPr>
        <w:t xml:space="preserve"> eura. </w:t>
      </w:r>
    </w:p>
    <w:p w14:paraId="55BD3399" w14:textId="2F93691B" w:rsidR="005969D9" w:rsidRPr="005969D9" w:rsidRDefault="005969D9" w:rsidP="005969D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</w:rPr>
      </w:pPr>
      <w:r w:rsidRPr="005969D9">
        <w:rPr>
          <w:color w:val="000000"/>
        </w:rPr>
        <w:t>Planirana su sredstva pomoći od čega se sufinanciranje prijevoza učenika srednjih škola iznos</w:t>
      </w:r>
      <w:r w:rsidR="006C703C">
        <w:rPr>
          <w:color w:val="000000"/>
        </w:rPr>
        <w:t>i</w:t>
      </w:r>
      <w:r w:rsidRPr="005969D9">
        <w:rPr>
          <w:color w:val="000000"/>
        </w:rPr>
        <w:t xml:space="preserve"> </w:t>
      </w:r>
      <w:r w:rsidR="006C703C">
        <w:rPr>
          <w:color w:val="000000"/>
        </w:rPr>
        <w:t>18.000</w:t>
      </w:r>
      <w:r w:rsidRPr="005969D9">
        <w:rPr>
          <w:color w:val="000000"/>
        </w:rPr>
        <w:t xml:space="preserve"> eura, </w:t>
      </w:r>
      <w:r w:rsidR="006B7DCA" w:rsidRPr="005969D9">
        <w:rPr>
          <w:color w:val="000000"/>
        </w:rPr>
        <w:t xml:space="preserve">sufinanciranje prijevoza učenika </w:t>
      </w:r>
      <w:r w:rsidR="006B7DCA">
        <w:rPr>
          <w:color w:val="000000"/>
        </w:rPr>
        <w:t>osnovnih</w:t>
      </w:r>
      <w:r w:rsidR="006B7DCA" w:rsidRPr="005969D9">
        <w:rPr>
          <w:color w:val="000000"/>
        </w:rPr>
        <w:t xml:space="preserve"> škola u iznosu </w:t>
      </w:r>
      <w:r w:rsidR="006C703C">
        <w:rPr>
          <w:color w:val="000000"/>
        </w:rPr>
        <w:t>6</w:t>
      </w:r>
      <w:r w:rsidR="006B7DCA">
        <w:rPr>
          <w:color w:val="000000"/>
        </w:rPr>
        <w:t>0.000</w:t>
      </w:r>
      <w:r w:rsidR="006B7DCA" w:rsidRPr="005969D9">
        <w:rPr>
          <w:color w:val="000000"/>
        </w:rPr>
        <w:t xml:space="preserve"> eura </w:t>
      </w:r>
      <w:r w:rsidRPr="005969D9">
        <w:rPr>
          <w:color w:val="000000"/>
        </w:rPr>
        <w:t xml:space="preserve">najam Gimnazije F. Galović Koprivnica u iznosu </w:t>
      </w:r>
      <w:r w:rsidR="006C703C">
        <w:rPr>
          <w:color w:val="000000"/>
        </w:rPr>
        <w:t>7</w:t>
      </w:r>
      <w:r w:rsidR="006B7DCA">
        <w:rPr>
          <w:color w:val="000000"/>
        </w:rPr>
        <w:t>00.000</w:t>
      </w:r>
      <w:r w:rsidRPr="005969D9">
        <w:rPr>
          <w:color w:val="000000"/>
        </w:rPr>
        <w:t xml:space="preserve"> eura, županijski i međužupanijski linijski prijevoz putnika u iznosu </w:t>
      </w:r>
      <w:r w:rsidR="006B7DCA">
        <w:rPr>
          <w:color w:val="000000"/>
        </w:rPr>
        <w:t>2.</w:t>
      </w:r>
      <w:r w:rsidR="006C703C">
        <w:rPr>
          <w:color w:val="000000"/>
        </w:rPr>
        <w:t>397.400</w:t>
      </w:r>
      <w:r w:rsidRPr="005969D9">
        <w:rPr>
          <w:color w:val="000000"/>
        </w:rPr>
        <w:t xml:space="preserve"> eura, prihode za troškove preuzetih zaposlenika i namještenika Ureda državne uprave u KKŽ u iznosu od </w:t>
      </w:r>
      <w:r w:rsidR="00432A21">
        <w:rPr>
          <w:color w:val="000000"/>
        </w:rPr>
        <w:t>1.500.000</w:t>
      </w:r>
      <w:r w:rsidRPr="005969D9">
        <w:rPr>
          <w:color w:val="000000"/>
        </w:rPr>
        <w:t xml:space="preserve"> eura, projekt DVORAC INKEY u iznosu </w:t>
      </w:r>
      <w:r w:rsidR="006C703C">
        <w:rPr>
          <w:color w:val="000000"/>
        </w:rPr>
        <w:t xml:space="preserve">7.723.250 </w:t>
      </w:r>
      <w:r w:rsidRPr="005969D9">
        <w:rPr>
          <w:color w:val="000000"/>
        </w:rPr>
        <w:t xml:space="preserve">eura, podizanje energetske učinkovitosti školskih objekata u iznosu od </w:t>
      </w:r>
      <w:r w:rsidR="00432A21">
        <w:rPr>
          <w:color w:val="000000"/>
        </w:rPr>
        <w:t>70.000</w:t>
      </w:r>
      <w:r w:rsidRPr="005969D9">
        <w:rPr>
          <w:color w:val="000000"/>
        </w:rPr>
        <w:t xml:space="preserve">  eura  i ostale pomoći. Sredstva za projekte temeljem prijenosa EU sredstava iznose </w:t>
      </w:r>
      <w:r w:rsidR="006B7DCA">
        <w:rPr>
          <w:color w:val="000000"/>
        </w:rPr>
        <w:t xml:space="preserve">5.627.332 eura a nastavak su projekata Školska shema, Prilika za sve </w:t>
      </w:r>
      <w:r w:rsidR="006C703C">
        <w:rPr>
          <w:color w:val="000000"/>
        </w:rPr>
        <w:t>7</w:t>
      </w:r>
      <w:r w:rsidRPr="005969D9">
        <w:rPr>
          <w:color w:val="000000"/>
        </w:rPr>
        <w:t xml:space="preserve">, projekti ERASMUS, ostali projekti </w:t>
      </w:r>
      <w:r w:rsidR="006B7DCA">
        <w:rPr>
          <w:color w:val="000000"/>
        </w:rPr>
        <w:t>osnovnih i srednjih škola.</w:t>
      </w:r>
      <w:r w:rsidRPr="005969D9">
        <w:rPr>
          <w:color w:val="000000"/>
        </w:rPr>
        <w:t xml:space="preserve"> </w:t>
      </w:r>
    </w:p>
    <w:p w14:paraId="567161C0" w14:textId="6E1B325D" w:rsidR="005969D9" w:rsidRDefault="005969D9" w:rsidP="005969D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</w:rPr>
      </w:pPr>
      <w:r w:rsidRPr="005969D9">
        <w:rPr>
          <w:color w:val="000000"/>
        </w:rPr>
        <w:t xml:space="preserve">Pomoći iz nenadležnog proračuna planirane su u iznosu </w:t>
      </w:r>
      <w:r w:rsidR="00432A21">
        <w:rPr>
          <w:color w:val="000000"/>
        </w:rPr>
        <w:t>39.297.150</w:t>
      </w:r>
      <w:r w:rsidRPr="005969D9">
        <w:rPr>
          <w:color w:val="000000"/>
        </w:rPr>
        <w:t xml:space="preserve"> eura, a u najvećem dijelu se odnose na prihode Državnog proračuna za plaće zaposlenika osnovnih i srednjih škola planirane u iznosu </w:t>
      </w:r>
      <w:r w:rsidR="00432A21">
        <w:rPr>
          <w:color w:val="000000"/>
        </w:rPr>
        <w:t>36.117.630</w:t>
      </w:r>
      <w:r w:rsidRPr="005969D9">
        <w:rPr>
          <w:color w:val="000000"/>
        </w:rPr>
        <w:t xml:space="preserve"> eura,  te na zdravstvene ustanove.</w:t>
      </w:r>
    </w:p>
    <w:p w14:paraId="56BFF58A" w14:textId="10A32781" w:rsidR="000C6162" w:rsidRPr="005969D9" w:rsidRDefault="000C6162" w:rsidP="005969D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Pomoći od izvanproračunskih korisnika za određene namjene odnosno projekte u 202</w:t>
      </w:r>
      <w:r w:rsidR="00320FE3">
        <w:rPr>
          <w:color w:val="000000"/>
        </w:rPr>
        <w:t>5</w:t>
      </w:r>
      <w:r>
        <w:rPr>
          <w:color w:val="000000"/>
        </w:rPr>
        <w:t xml:space="preserve">.g. su planirane u iznosu od </w:t>
      </w:r>
      <w:r w:rsidR="00320FE3">
        <w:rPr>
          <w:color w:val="000000"/>
        </w:rPr>
        <w:t>412.518</w:t>
      </w:r>
      <w:r>
        <w:rPr>
          <w:color w:val="000000"/>
        </w:rPr>
        <w:t xml:space="preserve"> eura.</w:t>
      </w:r>
    </w:p>
    <w:p w14:paraId="1D3B9377" w14:textId="36182B4D" w:rsidR="005969D9" w:rsidRPr="005969D9" w:rsidRDefault="000C6162" w:rsidP="005969D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Prihodi od imovine u 202</w:t>
      </w:r>
      <w:r w:rsidR="00320FE3">
        <w:rPr>
          <w:color w:val="000000"/>
        </w:rPr>
        <w:t>5</w:t>
      </w:r>
      <w:r w:rsidR="005969D9" w:rsidRPr="005969D9">
        <w:rPr>
          <w:color w:val="000000"/>
        </w:rPr>
        <w:t xml:space="preserve">. godini planirani su u iznosu od </w:t>
      </w:r>
      <w:r w:rsidR="00320FE3">
        <w:rPr>
          <w:color w:val="000000"/>
        </w:rPr>
        <w:t>3.300.852</w:t>
      </w:r>
      <w:r w:rsidR="005969D9" w:rsidRPr="005969D9">
        <w:rPr>
          <w:color w:val="000000"/>
        </w:rPr>
        <w:t xml:space="preserve"> eura, od čega se najveći dio odnosi na prihode od nefinancijske imovine ( naknade za koncesije za pravo na lov, koncesije za obavljanje javne zdravstvene službe, lovozakupnina, naknade za korištenje naftne luke, naftovoda i eksploataciju mineralnih sirovina).</w:t>
      </w:r>
    </w:p>
    <w:p w14:paraId="1194F807" w14:textId="166168A9" w:rsidR="005969D9" w:rsidRPr="005969D9" w:rsidRDefault="005969D9" w:rsidP="005969D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</w:rPr>
      </w:pPr>
      <w:r w:rsidRPr="005969D9">
        <w:rPr>
          <w:color w:val="000000"/>
        </w:rPr>
        <w:t>Prihodi od administrativnih pristojbi i po posebnim propisima namjenski su</w:t>
      </w:r>
      <w:r w:rsidR="000C6162">
        <w:rPr>
          <w:color w:val="000000"/>
        </w:rPr>
        <w:t xml:space="preserve"> prihodi, a planirani su za 202</w:t>
      </w:r>
      <w:r w:rsidR="00320FE3">
        <w:rPr>
          <w:color w:val="000000"/>
        </w:rPr>
        <w:t>5.</w:t>
      </w:r>
      <w:r w:rsidRPr="005969D9">
        <w:rPr>
          <w:color w:val="000000"/>
        </w:rPr>
        <w:t xml:space="preserve"> godinu  u iznosu </w:t>
      </w:r>
      <w:r w:rsidR="00320FE3">
        <w:rPr>
          <w:color w:val="000000"/>
        </w:rPr>
        <w:t>3.787.627</w:t>
      </w:r>
      <w:r w:rsidRPr="005969D9">
        <w:rPr>
          <w:color w:val="000000"/>
        </w:rPr>
        <w:t xml:space="preserve"> eura.. Od ukupnog iznosa prihodi zdravstvenih ustanova iznose </w:t>
      </w:r>
      <w:r w:rsidR="0057125E">
        <w:rPr>
          <w:color w:val="000000"/>
        </w:rPr>
        <w:t>845.080</w:t>
      </w:r>
      <w:r w:rsidRPr="005969D9">
        <w:rPr>
          <w:color w:val="000000"/>
        </w:rPr>
        <w:t xml:space="preserve"> eura, prihodi Doma za starije i nemoćne osobe Koprivnica iznose </w:t>
      </w:r>
      <w:r w:rsidR="0057125E">
        <w:rPr>
          <w:color w:val="000000"/>
        </w:rPr>
        <w:t>2.207.300</w:t>
      </w:r>
      <w:r w:rsidRPr="005969D9">
        <w:rPr>
          <w:color w:val="000000"/>
        </w:rPr>
        <w:t xml:space="preserve"> eura, prihodi županije </w:t>
      </w:r>
      <w:r w:rsidR="0057125E">
        <w:rPr>
          <w:color w:val="000000"/>
        </w:rPr>
        <w:t>294.135</w:t>
      </w:r>
      <w:r w:rsidRPr="005969D9">
        <w:rPr>
          <w:color w:val="000000"/>
        </w:rPr>
        <w:t xml:space="preserve"> eura</w:t>
      </w:r>
      <w:r w:rsidR="000C6162">
        <w:rPr>
          <w:color w:val="000000"/>
        </w:rPr>
        <w:t>,</w:t>
      </w:r>
      <w:r w:rsidRPr="005969D9">
        <w:rPr>
          <w:color w:val="000000"/>
        </w:rPr>
        <w:t xml:space="preserve"> a ostalo se odnosi na  prihode osnovnih i srednjih škola i ostalih proračunskih korisnika, a čine planirani prihod od uplata roditelja u osnovnim i srednjim školama za prehranu učenika, literature, testovi, izleti i slično. </w:t>
      </w:r>
    </w:p>
    <w:p w14:paraId="1AFBD613" w14:textId="64B2896E" w:rsidR="005969D9" w:rsidRPr="005969D9" w:rsidRDefault="005969D9" w:rsidP="005969D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</w:rPr>
      </w:pPr>
      <w:r w:rsidRPr="005969D9">
        <w:t xml:space="preserve">Prihodi od prodaje proizvoda i robe te pruženih usluga proračunskih korisnika (osnovne i srednje škole, Dom za starije i nemoćne osobe, Zavod za javno zdravstvo, Dom zdravlja Koprivničko-križevačka županije i ostali korisnici) planirani su u ukupnom iznosu </w:t>
      </w:r>
      <w:r w:rsidR="00A005AE">
        <w:t>2.</w:t>
      </w:r>
      <w:r w:rsidR="00E41D3E">
        <w:t>145.991</w:t>
      </w:r>
      <w:r w:rsidRPr="005969D9">
        <w:t xml:space="preserve"> eura. </w:t>
      </w:r>
    </w:p>
    <w:p w14:paraId="4A504CDA" w14:textId="2EA271B2" w:rsidR="005969D9" w:rsidRPr="005969D9" w:rsidRDefault="005969D9" w:rsidP="005969D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</w:rPr>
      </w:pPr>
      <w:r w:rsidRPr="005969D9">
        <w:t>Prihodi od nadležnog proračuna i od Hrvatskog zavoda za zdravstveno osiguranje (HZZO) temeljem ugovornih obveza prihodi su proračunskih korisnika (skupina 67). Prihodi koje planiraju ostvariti proračunski korisnici u sustavu zdravstva, čiji financijski planovi se konsolidiraju u Planu Proračuna, odnose se na prihode od Hrvatskog zavoda za zdravstv</w:t>
      </w:r>
      <w:r w:rsidR="000C6162">
        <w:t>eno osiguranje (HZZO) te za 202</w:t>
      </w:r>
      <w:r w:rsidR="008861BA">
        <w:t>5</w:t>
      </w:r>
      <w:r w:rsidR="000C6162">
        <w:t xml:space="preserve">. godinu iznose </w:t>
      </w:r>
      <w:r w:rsidR="008861BA">
        <w:t xml:space="preserve">15.170.300 </w:t>
      </w:r>
      <w:r w:rsidRPr="005969D9">
        <w:t>eura.</w:t>
      </w:r>
      <w:r w:rsidRPr="005969D9">
        <w:rPr>
          <w:b/>
          <w:bCs/>
        </w:rPr>
        <w:t xml:space="preserve"> </w:t>
      </w:r>
    </w:p>
    <w:p w14:paraId="05A118A5" w14:textId="6E9A80C6" w:rsidR="005969D9" w:rsidRPr="005969D9" w:rsidRDefault="005969D9" w:rsidP="005969D9">
      <w:pPr>
        <w:numPr>
          <w:ilvl w:val="0"/>
          <w:numId w:val="2"/>
        </w:numPr>
        <w:jc w:val="both"/>
        <w:rPr>
          <w:color w:val="000000"/>
        </w:rPr>
      </w:pPr>
      <w:r w:rsidRPr="005969D9">
        <w:t>Prihodi od donacija planiraju se kao prihodi proračunskih korisnika Koprivničko-</w:t>
      </w:r>
      <w:r w:rsidRPr="005969D9">
        <w:rPr>
          <w:color w:val="000000"/>
        </w:rPr>
        <w:t xml:space="preserve">križevačke županije u iznosu </w:t>
      </w:r>
      <w:r w:rsidR="00E41D3E">
        <w:rPr>
          <w:color w:val="000000"/>
        </w:rPr>
        <w:t>120.167</w:t>
      </w:r>
      <w:r w:rsidR="000C6162">
        <w:rPr>
          <w:color w:val="000000"/>
        </w:rPr>
        <w:t xml:space="preserve"> eura za 202</w:t>
      </w:r>
      <w:r w:rsidR="00E41D3E">
        <w:rPr>
          <w:color w:val="000000"/>
        </w:rPr>
        <w:t>5</w:t>
      </w:r>
      <w:r w:rsidRPr="005969D9">
        <w:rPr>
          <w:color w:val="000000"/>
        </w:rPr>
        <w:t>. godinu te se odnose na proračunske korisnike.</w:t>
      </w:r>
    </w:p>
    <w:p w14:paraId="103B366E" w14:textId="536E80D8" w:rsidR="005969D9" w:rsidRPr="005969D9" w:rsidRDefault="000C6162" w:rsidP="005969D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U 202</w:t>
      </w:r>
      <w:r w:rsidR="00E41D3E">
        <w:rPr>
          <w:color w:val="000000"/>
        </w:rPr>
        <w:t>5</w:t>
      </w:r>
      <w:r w:rsidR="005969D9" w:rsidRPr="005969D9">
        <w:rPr>
          <w:color w:val="000000"/>
        </w:rPr>
        <w:t xml:space="preserve">. godini prihodi od prodaje nefinancijske imovine planirani su u iznosu </w:t>
      </w:r>
      <w:r w:rsidR="00E41D3E">
        <w:rPr>
          <w:color w:val="000000"/>
        </w:rPr>
        <w:t>54.182</w:t>
      </w:r>
      <w:r w:rsidR="005969D9" w:rsidRPr="005969D9">
        <w:rPr>
          <w:color w:val="000000"/>
        </w:rPr>
        <w:t xml:space="preserve"> eura.</w:t>
      </w:r>
    </w:p>
    <w:p w14:paraId="4AA3CE30" w14:textId="77777777" w:rsidR="005969D9" w:rsidRDefault="005969D9" w:rsidP="0086359A">
      <w:pPr>
        <w:pStyle w:val="Odlomakpopisa"/>
        <w:numPr>
          <w:ilvl w:val="0"/>
          <w:numId w:val="2"/>
        </w:numPr>
      </w:pPr>
      <w:r w:rsidRPr="005969D9">
        <w:lastRenderedPageBreak/>
        <w:t xml:space="preserve">Primici od financijske imovine planirani su u iznosu od </w:t>
      </w:r>
      <w:r w:rsidR="000C6162">
        <w:t>300.000 eura, a odnose se na prodaju udjela i dionica u trgovačkim društvima u kojima je Županija suvlasnik.</w:t>
      </w:r>
    </w:p>
    <w:p w14:paraId="0929D212" w14:textId="77777777" w:rsidR="000C6162" w:rsidRDefault="000C6162" w:rsidP="000C6162">
      <w:pPr>
        <w:pStyle w:val="Odlomakpopisa"/>
        <w:ind w:left="502"/>
      </w:pPr>
    </w:p>
    <w:p w14:paraId="246CACB8" w14:textId="77777777" w:rsidR="005969D9" w:rsidRDefault="00037F44" w:rsidP="00037F44">
      <w:pPr>
        <w:pStyle w:val="Odlomakpopisa"/>
        <w:numPr>
          <w:ilvl w:val="0"/>
          <w:numId w:val="1"/>
        </w:numPr>
        <w:rPr>
          <w:rFonts w:ascii="Cambria" w:hAnsi="Cambria"/>
          <w:b/>
          <w:sz w:val="32"/>
          <w:szCs w:val="32"/>
        </w:rPr>
      </w:pPr>
      <w:r w:rsidRPr="00037F44">
        <w:rPr>
          <w:rFonts w:ascii="Cambria" w:hAnsi="Cambria"/>
          <w:b/>
          <w:sz w:val="32"/>
          <w:szCs w:val="32"/>
        </w:rPr>
        <w:t xml:space="preserve">Rashodi i izdaci </w:t>
      </w:r>
    </w:p>
    <w:p w14:paraId="782AE0D0" w14:textId="77777777" w:rsidR="00037F44" w:rsidRDefault="00037F44" w:rsidP="00037F44">
      <w:pPr>
        <w:rPr>
          <w:rFonts w:ascii="Cambria" w:hAnsi="Cambria"/>
          <w:b/>
          <w:sz w:val="32"/>
          <w:szCs w:val="32"/>
        </w:rPr>
      </w:pPr>
    </w:p>
    <w:p w14:paraId="1FFF80D4" w14:textId="475ECE8B" w:rsidR="00037F44" w:rsidRDefault="00A155CE" w:rsidP="00037F44">
      <w:pPr>
        <w:pStyle w:val="Default"/>
        <w:jc w:val="both"/>
        <w:rPr>
          <w:color w:val="auto"/>
        </w:rPr>
      </w:pPr>
      <w:r>
        <w:t xml:space="preserve">Rashodi i izdaci su za </w:t>
      </w:r>
      <w:r w:rsidR="00C2780F">
        <w:t>202</w:t>
      </w:r>
      <w:r w:rsidR="004C78DF">
        <w:t>5</w:t>
      </w:r>
      <w:r w:rsidR="00037F44">
        <w:t>.</w:t>
      </w:r>
      <w:r>
        <w:t xml:space="preserve"> godinu planirani </w:t>
      </w:r>
      <w:r w:rsidR="00037F44" w:rsidRPr="00280B77">
        <w:t xml:space="preserve"> u ukupnom iznosu</w:t>
      </w:r>
      <w:r w:rsidR="00037F44">
        <w:t xml:space="preserve"> od</w:t>
      </w:r>
      <w:r w:rsidR="00037F44" w:rsidRPr="00280B77">
        <w:t xml:space="preserve"> </w:t>
      </w:r>
      <w:r w:rsidR="004C78DF">
        <w:t>122.446.811</w:t>
      </w:r>
      <w:r w:rsidR="00037F44">
        <w:t xml:space="preserve"> eura</w:t>
      </w:r>
      <w:r w:rsidR="00037F44" w:rsidRPr="00280B77">
        <w:t xml:space="preserve">, </w:t>
      </w:r>
      <w:r w:rsidR="00C2780F">
        <w:rPr>
          <w:color w:val="auto"/>
        </w:rPr>
        <w:t>za 202</w:t>
      </w:r>
      <w:r w:rsidR="004C78DF">
        <w:rPr>
          <w:color w:val="auto"/>
        </w:rPr>
        <w:t>6</w:t>
      </w:r>
      <w:r w:rsidR="00037F44">
        <w:rPr>
          <w:color w:val="auto"/>
        </w:rPr>
        <w:t>.</w:t>
      </w:r>
      <w:r w:rsidR="00037F44" w:rsidRPr="00280B77">
        <w:rPr>
          <w:color w:val="auto"/>
        </w:rPr>
        <w:t xml:space="preserve"> godinu </w:t>
      </w:r>
      <w:r w:rsidR="004C78DF">
        <w:rPr>
          <w:color w:val="auto"/>
        </w:rPr>
        <w:t>104.185.696</w:t>
      </w:r>
      <w:r w:rsidR="00C2780F">
        <w:rPr>
          <w:color w:val="auto"/>
        </w:rPr>
        <w:t xml:space="preserve"> eura, dok su za 202</w:t>
      </w:r>
      <w:r w:rsidR="004C78DF">
        <w:rPr>
          <w:color w:val="auto"/>
        </w:rPr>
        <w:t>7</w:t>
      </w:r>
      <w:r w:rsidR="00037F44">
        <w:rPr>
          <w:color w:val="auto"/>
        </w:rPr>
        <w:t>.</w:t>
      </w:r>
      <w:r w:rsidR="00037F44" w:rsidRPr="00280B77">
        <w:rPr>
          <w:color w:val="auto"/>
        </w:rPr>
        <w:t xml:space="preserve"> godinu isti planirani u iznosu </w:t>
      </w:r>
      <w:r w:rsidR="00037F44">
        <w:rPr>
          <w:color w:val="auto"/>
        </w:rPr>
        <w:t xml:space="preserve">od </w:t>
      </w:r>
      <w:r w:rsidR="004C78DF">
        <w:rPr>
          <w:color w:val="auto"/>
        </w:rPr>
        <w:t>101.660.008</w:t>
      </w:r>
      <w:r w:rsidR="00037F44">
        <w:rPr>
          <w:color w:val="auto"/>
        </w:rPr>
        <w:t xml:space="preserve"> eura</w:t>
      </w:r>
      <w:r w:rsidR="00037F44" w:rsidRPr="00280B77">
        <w:rPr>
          <w:color w:val="auto"/>
        </w:rPr>
        <w:t>.</w:t>
      </w:r>
    </w:p>
    <w:p w14:paraId="27FE02D5" w14:textId="77777777" w:rsidR="00037F44" w:rsidRDefault="00037F44" w:rsidP="00037F44">
      <w:pPr>
        <w:pStyle w:val="Default"/>
        <w:jc w:val="both"/>
        <w:rPr>
          <w:color w:val="auto"/>
        </w:rPr>
      </w:pPr>
    </w:p>
    <w:p w14:paraId="56BF7999" w14:textId="306B4FC1" w:rsidR="00A155CE" w:rsidRDefault="00A155CE" w:rsidP="00A155CE">
      <w:pPr>
        <w:jc w:val="both"/>
        <w:rPr>
          <w:lang w:eastAsia="x-none"/>
        </w:rPr>
      </w:pPr>
      <w:r w:rsidRPr="00A155CE">
        <w:rPr>
          <w:lang w:eastAsia="x-none"/>
        </w:rPr>
        <w:t>U</w:t>
      </w:r>
      <w:r w:rsidRPr="00A155CE">
        <w:rPr>
          <w:b/>
          <w:lang w:eastAsia="x-none"/>
        </w:rPr>
        <w:t xml:space="preserve"> Upravnom odjelu za poslove županijske skupštine i pravne poslove</w:t>
      </w:r>
      <w:r w:rsidRPr="00A155CE">
        <w:rPr>
          <w:lang w:eastAsia="x-none"/>
        </w:rPr>
        <w:t xml:space="preserve"> planiraju se rashodi u iznosu od </w:t>
      </w:r>
      <w:r w:rsidR="004C78DF">
        <w:rPr>
          <w:lang w:eastAsia="x-none"/>
        </w:rPr>
        <w:t>807.740</w:t>
      </w:r>
      <w:r w:rsidRPr="00A155CE">
        <w:rPr>
          <w:lang w:eastAsia="x-none"/>
        </w:rPr>
        <w:t xml:space="preserve"> eura, a odnose se na rad Županijske skupštine, donacije političkim strankama</w:t>
      </w:r>
      <w:r w:rsidR="004C78DF">
        <w:rPr>
          <w:lang w:eastAsia="x-none"/>
        </w:rPr>
        <w:t>, rashode za lokalne izbore</w:t>
      </w:r>
      <w:r w:rsidRPr="00A155CE">
        <w:rPr>
          <w:lang w:eastAsia="x-none"/>
        </w:rPr>
        <w:t xml:space="preserve"> i rad povjerenstava planiranih kroz aktivnosti/projekte.</w:t>
      </w:r>
    </w:p>
    <w:p w14:paraId="0AA8C2B8" w14:textId="77777777" w:rsidR="00A155CE" w:rsidRDefault="00A155CE" w:rsidP="00A155CE">
      <w:pPr>
        <w:jc w:val="both"/>
        <w:rPr>
          <w:lang w:eastAsia="x-none"/>
        </w:rPr>
      </w:pPr>
    </w:p>
    <w:p w14:paraId="0742C20C" w14:textId="21F9AAF7" w:rsidR="00A155CE" w:rsidRDefault="00A155CE" w:rsidP="00A155CE">
      <w:pPr>
        <w:jc w:val="both"/>
      </w:pPr>
      <w:r w:rsidRPr="008A5199">
        <w:t>U</w:t>
      </w:r>
      <w:r w:rsidRPr="008A5199">
        <w:rPr>
          <w:b/>
        </w:rPr>
        <w:t xml:space="preserve"> Službi ureda župana</w:t>
      </w:r>
      <w:r w:rsidR="00B7508D">
        <w:t xml:space="preserve"> planiraju se rashodi za 202</w:t>
      </w:r>
      <w:r w:rsidR="004C78DF">
        <w:t>5</w:t>
      </w:r>
      <w:r>
        <w:t xml:space="preserve">.godinu u iznosu od </w:t>
      </w:r>
      <w:r w:rsidR="004C78DF">
        <w:t>678.500</w:t>
      </w:r>
      <w:r>
        <w:t xml:space="preserve"> eura od čega najveći udio čini </w:t>
      </w:r>
      <w:r w:rsidR="00820F34">
        <w:t xml:space="preserve">Glava </w:t>
      </w:r>
      <w:r w:rsidR="00B7508D">
        <w:t>202</w:t>
      </w:r>
      <w:r>
        <w:t xml:space="preserve"> Zaštita i spašavanje</w:t>
      </w:r>
      <w:r w:rsidR="00B7508D">
        <w:t>.</w:t>
      </w:r>
    </w:p>
    <w:p w14:paraId="271AF87D" w14:textId="77777777" w:rsidR="00A155CE" w:rsidRDefault="00A155CE" w:rsidP="00A155CE">
      <w:pPr>
        <w:jc w:val="both"/>
      </w:pPr>
    </w:p>
    <w:p w14:paraId="50BB9ABE" w14:textId="00071076" w:rsidR="00A155CE" w:rsidRDefault="00A155CE" w:rsidP="00A155CE">
      <w:pPr>
        <w:jc w:val="both"/>
      </w:pPr>
      <w:r w:rsidRPr="008A5199">
        <w:t>U</w:t>
      </w:r>
      <w:r w:rsidRPr="008A5199">
        <w:rPr>
          <w:b/>
        </w:rPr>
        <w:t xml:space="preserve"> Upravnom odjelu za financije, proračun i javnu nabavu</w:t>
      </w:r>
      <w:r w:rsidR="00A03536">
        <w:t xml:space="preserve"> planirani rashodi za 202</w:t>
      </w:r>
      <w:r w:rsidR="00321917">
        <w:t>5</w:t>
      </w:r>
      <w:r>
        <w:t xml:space="preserve">.g. iznose </w:t>
      </w:r>
      <w:r w:rsidR="00321917">
        <w:t>6.203.377</w:t>
      </w:r>
      <w:r>
        <w:t xml:space="preserve"> eura. Od tog iznosa, dio se odnosi na rashode za redovno poslovanje upravnih tijela Županije </w:t>
      </w:r>
      <w:r w:rsidR="00321917">
        <w:t xml:space="preserve">u </w:t>
      </w:r>
      <w:r>
        <w:t>iznos</w:t>
      </w:r>
      <w:r w:rsidR="00321917">
        <w:t>u</w:t>
      </w:r>
      <w:r>
        <w:t xml:space="preserve"> </w:t>
      </w:r>
      <w:r w:rsidR="00321917">
        <w:t>5.640.882</w:t>
      </w:r>
      <w:r>
        <w:t xml:space="preserve"> eura</w:t>
      </w:r>
      <w:r w:rsidR="00321917">
        <w:t xml:space="preserve"> i rashoda za provođenje eu projekata u iznosu 562.495 eur</w:t>
      </w:r>
      <w:r w:rsidR="00F279FA">
        <w:t>a</w:t>
      </w:r>
      <w:r w:rsidR="00321917">
        <w:t>.</w:t>
      </w:r>
    </w:p>
    <w:p w14:paraId="482C41DD" w14:textId="77777777" w:rsidR="00A155CE" w:rsidRDefault="00A155CE" w:rsidP="00A155CE">
      <w:pPr>
        <w:jc w:val="both"/>
      </w:pPr>
    </w:p>
    <w:p w14:paraId="64E7A921" w14:textId="236B4CBE" w:rsidR="00A155CE" w:rsidRDefault="00451FE0" w:rsidP="00A155CE">
      <w:pPr>
        <w:jc w:val="both"/>
      </w:pPr>
      <w:r>
        <w:t>U 202</w:t>
      </w:r>
      <w:r w:rsidR="00321917">
        <w:t>5</w:t>
      </w:r>
      <w:r w:rsidR="00E02570">
        <w:t xml:space="preserve">.g. planirani rashodi unutar </w:t>
      </w:r>
      <w:r w:rsidR="00E02570" w:rsidRPr="008A5199">
        <w:rPr>
          <w:b/>
        </w:rPr>
        <w:t>Upravnog odjela za gospodarstvo, komunalne djelatnosti i poljoprivredu</w:t>
      </w:r>
      <w:r w:rsidR="00E02570">
        <w:t xml:space="preserve"> iznose </w:t>
      </w:r>
      <w:r w:rsidR="00321917">
        <w:t>20.424.889</w:t>
      </w:r>
      <w:r w:rsidR="00E02570">
        <w:t xml:space="preserve"> eura. Od ukupnih planiranih rashoda najveći udio se odnosi na Glavu </w:t>
      </w:r>
      <w:r w:rsidR="00321917">
        <w:t>Ruralni razvoj</w:t>
      </w:r>
      <w:r w:rsidR="00E02570">
        <w:t xml:space="preserve"> (</w:t>
      </w:r>
      <w:r w:rsidR="00321917">
        <w:t>13.150.000</w:t>
      </w:r>
      <w:r w:rsidR="00E02570">
        <w:t xml:space="preserve"> eura). Unutar te glave najznačajniji dio planiranih rashoda odnosi se na program </w:t>
      </w:r>
      <w:r w:rsidR="00321917">
        <w:t xml:space="preserve">Turizam gdje su planirana ulaganje </w:t>
      </w:r>
      <w:r w:rsidR="00E02570">
        <w:t>ulaganja na dvorcu Inkey</w:t>
      </w:r>
      <w:r w:rsidR="00321917">
        <w:t xml:space="preserve"> u iznosu 12.044.400 eura</w:t>
      </w:r>
      <w:r w:rsidR="00E02570">
        <w:t>.</w:t>
      </w:r>
      <w:r w:rsidR="00A677D9">
        <w:t xml:space="preserve"> Unutar Glave Gospodarstvo u programu Energetika i prometna infrastruktura planirana su sredstva Županijskog i međužupanijskog linijskog prijevoza putnika u iznosu 3.769.489 eura i ostali rashodi prema projektima/aktivnostima.</w:t>
      </w:r>
    </w:p>
    <w:p w14:paraId="26503BC5" w14:textId="77777777" w:rsidR="0086359A" w:rsidRDefault="0086359A" w:rsidP="00A155CE">
      <w:pPr>
        <w:jc w:val="both"/>
      </w:pPr>
    </w:p>
    <w:p w14:paraId="6F11B3CE" w14:textId="5B46F51F" w:rsidR="009569E0" w:rsidRPr="009569E0" w:rsidRDefault="009569E0" w:rsidP="009569E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9569E0">
        <w:t xml:space="preserve">U </w:t>
      </w:r>
      <w:r w:rsidRPr="009569E0">
        <w:rPr>
          <w:b/>
        </w:rPr>
        <w:t>Upravnom odjelu za prostorno uređenje, gradnju, zaštitu okoliša i zaštitu prirode</w:t>
      </w:r>
      <w:r w:rsidRPr="009569E0">
        <w:t xml:space="preserve"> planirani su rashodi u iznosu od </w:t>
      </w:r>
      <w:r w:rsidR="00F279FA">
        <w:t>979.289</w:t>
      </w:r>
      <w:r w:rsidRPr="009569E0">
        <w:t xml:space="preserve"> eura. Rashodi za djelatnost Zavoda za prostorno uređenje županije iznose </w:t>
      </w:r>
      <w:r w:rsidR="00F279FA">
        <w:t>453.553</w:t>
      </w:r>
      <w:r w:rsidRPr="009569E0">
        <w:t xml:space="preserve"> eura,  a za djelatnost Javne ustanove za upravljanje zaštićenim dijelovima prirode na području Koprivničko - križevačke županije u iznosu </w:t>
      </w:r>
      <w:r w:rsidR="00F279FA">
        <w:t>465.736</w:t>
      </w:r>
      <w:r w:rsidRPr="009569E0">
        <w:t xml:space="preserve"> eura. </w:t>
      </w:r>
    </w:p>
    <w:p w14:paraId="152BCB5E" w14:textId="77777777" w:rsidR="0086359A" w:rsidRPr="00A155CE" w:rsidRDefault="0086359A" w:rsidP="00A155CE">
      <w:pPr>
        <w:jc w:val="both"/>
        <w:rPr>
          <w:lang w:eastAsia="x-none"/>
        </w:rPr>
      </w:pPr>
    </w:p>
    <w:p w14:paraId="4C258D6B" w14:textId="480B0F57" w:rsidR="00676ECA" w:rsidRDefault="00A920C6" w:rsidP="00676ECA">
      <w:pPr>
        <w:jc w:val="both"/>
        <w:rPr>
          <w:bCs/>
        </w:rPr>
      </w:pPr>
      <w:r w:rsidRPr="008A5199">
        <w:rPr>
          <w:bCs/>
        </w:rPr>
        <w:t>U</w:t>
      </w:r>
      <w:r>
        <w:rPr>
          <w:b/>
          <w:bCs/>
        </w:rPr>
        <w:t xml:space="preserve"> </w:t>
      </w:r>
      <w:r w:rsidR="00820F34">
        <w:rPr>
          <w:bCs/>
        </w:rPr>
        <w:t>202</w:t>
      </w:r>
      <w:r w:rsidR="00F279FA">
        <w:rPr>
          <w:bCs/>
        </w:rPr>
        <w:t>5</w:t>
      </w:r>
      <w:r w:rsidRPr="008A5199">
        <w:rPr>
          <w:bCs/>
        </w:rPr>
        <w:t>.godini u</w:t>
      </w:r>
      <w:r>
        <w:rPr>
          <w:b/>
          <w:bCs/>
        </w:rPr>
        <w:t xml:space="preserve"> </w:t>
      </w:r>
      <w:r w:rsidRPr="008A5199">
        <w:rPr>
          <w:b/>
          <w:bCs/>
        </w:rPr>
        <w:t>Upravnom odjelu za Zdravstveno-socijalne djelatnosti</w:t>
      </w:r>
      <w:r>
        <w:rPr>
          <w:b/>
          <w:bCs/>
        </w:rPr>
        <w:t xml:space="preserve"> </w:t>
      </w:r>
      <w:r w:rsidRPr="008A5199">
        <w:rPr>
          <w:bCs/>
        </w:rPr>
        <w:t xml:space="preserve">planirani rashodi iznose </w:t>
      </w:r>
      <w:r w:rsidR="00B5342B">
        <w:rPr>
          <w:bCs/>
        </w:rPr>
        <w:t>30.006.709</w:t>
      </w:r>
      <w:r w:rsidRPr="008A5199">
        <w:rPr>
          <w:bCs/>
        </w:rPr>
        <w:t xml:space="preserve"> eura</w:t>
      </w:r>
      <w:r w:rsidR="00B5342B">
        <w:rPr>
          <w:bCs/>
        </w:rPr>
        <w:t>, a</w:t>
      </w:r>
      <w:r w:rsidR="00820F34">
        <w:rPr>
          <w:bCs/>
        </w:rPr>
        <w:t xml:space="preserve"> </w:t>
      </w:r>
      <w:r w:rsidR="00B5342B">
        <w:rPr>
          <w:bCs/>
        </w:rPr>
        <w:t>n</w:t>
      </w:r>
      <w:r w:rsidR="00820F34">
        <w:rPr>
          <w:bCs/>
        </w:rPr>
        <w:t xml:space="preserve">ajveći dio rashoda UO odnosi se na Glavu 603 Dom zdravlja Koprivničko-križevačke županije u iznosu od </w:t>
      </w:r>
      <w:r w:rsidR="00B5342B">
        <w:rPr>
          <w:bCs/>
        </w:rPr>
        <w:t xml:space="preserve">12.315.939 </w:t>
      </w:r>
      <w:r w:rsidR="00820F34">
        <w:rPr>
          <w:bCs/>
        </w:rPr>
        <w:t>eura.</w:t>
      </w:r>
    </w:p>
    <w:p w14:paraId="57AF2B85" w14:textId="0613C19A" w:rsidR="00676ECA" w:rsidRDefault="00676ECA" w:rsidP="00676ECA">
      <w:pPr>
        <w:jc w:val="both"/>
        <w:rPr>
          <w:bCs/>
        </w:rPr>
      </w:pPr>
      <w:r w:rsidRPr="00676ECA">
        <w:rPr>
          <w:bCs/>
        </w:rPr>
        <w:t xml:space="preserve">U </w:t>
      </w:r>
      <w:r w:rsidRPr="00676ECA">
        <w:rPr>
          <w:b/>
          <w:bCs/>
        </w:rPr>
        <w:t>Glavi Socijalna skrb</w:t>
      </w:r>
      <w:r w:rsidRPr="00676ECA">
        <w:rPr>
          <w:bCs/>
        </w:rPr>
        <w:t xml:space="preserve"> planirani rashodi iznose </w:t>
      </w:r>
      <w:r w:rsidR="00B5342B">
        <w:rPr>
          <w:bCs/>
        </w:rPr>
        <w:t>1.033.296</w:t>
      </w:r>
      <w:r w:rsidRPr="00676ECA">
        <w:rPr>
          <w:bCs/>
        </w:rPr>
        <w:t xml:space="preserve"> eura. Za sufinanciranje smještaja u privatnim domovima osigurano je </w:t>
      </w:r>
      <w:r w:rsidR="00EC3E08">
        <w:rPr>
          <w:bCs/>
        </w:rPr>
        <w:t>320.573</w:t>
      </w:r>
      <w:r w:rsidRPr="00676ECA">
        <w:rPr>
          <w:bCs/>
        </w:rPr>
        <w:t xml:space="preserve"> eura, za pomoć u kućama osobama starije životne dobi </w:t>
      </w:r>
      <w:r w:rsidR="00B5342B">
        <w:rPr>
          <w:bCs/>
        </w:rPr>
        <w:t>333.368</w:t>
      </w:r>
      <w:r w:rsidRPr="00676ECA">
        <w:rPr>
          <w:bCs/>
        </w:rPr>
        <w:t xml:space="preserve"> eura</w:t>
      </w:r>
      <w:r w:rsidR="00D1292A">
        <w:rPr>
          <w:bCs/>
        </w:rPr>
        <w:t xml:space="preserve"> te pomoć centru za starije osobe u Đurđevcu u iznosu 400.000 eura</w:t>
      </w:r>
      <w:r w:rsidRPr="00676ECA">
        <w:rPr>
          <w:bCs/>
        </w:rPr>
        <w:t>.</w:t>
      </w:r>
      <w:r>
        <w:rPr>
          <w:bCs/>
        </w:rPr>
        <w:t xml:space="preserve"> </w:t>
      </w:r>
    </w:p>
    <w:p w14:paraId="7D027EE9" w14:textId="66558924" w:rsidR="00E448CD" w:rsidRDefault="00E448CD" w:rsidP="00676ECA">
      <w:pPr>
        <w:jc w:val="both"/>
        <w:rPr>
          <w:bCs/>
        </w:rPr>
      </w:pPr>
      <w:r>
        <w:rPr>
          <w:bCs/>
        </w:rPr>
        <w:t xml:space="preserve">U </w:t>
      </w:r>
      <w:r w:rsidRPr="00E448CD">
        <w:rPr>
          <w:b/>
        </w:rPr>
        <w:t>Glavi Dom za starije i nemoćne osobe Koprivnica</w:t>
      </w:r>
      <w:r>
        <w:rPr>
          <w:bCs/>
        </w:rPr>
        <w:t xml:space="preserve"> planirani su rashodi u iznosu 3.527.592 eura.</w:t>
      </w:r>
    </w:p>
    <w:p w14:paraId="76256B80" w14:textId="77777777" w:rsidR="00904A21" w:rsidRDefault="00904A21" w:rsidP="00676ECA">
      <w:pPr>
        <w:jc w:val="both"/>
        <w:rPr>
          <w:bCs/>
        </w:rPr>
      </w:pPr>
    </w:p>
    <w:p w14:paraId="1499F3B5" w14:textId="2C0D7BC3" w:rsidR="0024037F" w:rsidRPr="00420A5B" w:rsidRDefault="00904A21" w:rsidP="00904A21">
      <w:pPr>
        <w:jc w:val="both"/>
        <w:rPr>
          <w:lang w:val="pl-PL" w:eastAsia="x-none"/>
        </w:rPr>
      </w:pPr>
      <w:r w:rsidRPr="00420A5B">
        <w:rPr>
          <w:lang w:val="pl-PL" w:eastAsia="x-none"/>
        </w:rPr>
        <w:t xml:space="preserve">U okviru razdjela 007 </w:t>
      </w:r>
      <w:r w:rsidRPr="00420A5B">
        <w:rPr>
          <w:b/>
          <w:lang w:val="pl-PL" w:eastAsia="x-none"/>
        </w:rPr>
        <w:t>Upravni odjel za obrazovanje, kulturu, znanost, sport i nacionalne manjine</w:t>
      </w:r>
      <w:r w:rsidR="00FB1E96" w:rsidRPr="00420A5B">
        <w:rPr>
          <w:lang w:val="pl-PL" w:eastAsia="x-none"/>
        </w:rPr>
        <w:t xml:space="preserve"> u 202</w:t>
      </w:r>
      <w:r w:rsidR="00FA11CA">
        <w:rPr>
          <w:lang w:val="pl-PL" w:eastAsia="x-none"/>
        </w:rPr>
        <w:t>5</w:t>
      </w:r>
      <w:r w:rsidRPr="00420A5B">
        <w:rPr>
          <w:lang w:val="pl-PL" w:eastAsia="x-none"/>
        </w:rPr>
        <w:t xml:space="preserve">.g. se planiraju rashodi u iznosu od </w:t>
      </w:r>
      <w:r w:rsidR="00FA11CA">
        <w:rPr>
          <w:lang w:val="pl-PL" w:eastAsia="x-none"/>
        </w:rPr>
        <w:t>63.235.207</w:t>
      </w:r>
      <w:r w:rsidRPr="00420A5B">
        <w:rPr>
          <w:lang w:val="pl-PL" w:eastAsia="x-none"/>
        </w:rPr>
        <w:t xml:space="preserve"> eura. </w:t>
      </w:r>
      <w:r w:rsidR="00D74BEB" w:rsidRPr="00420A5B">
        <w:rPr>
          <w:lang w:val="pl-PL" w:eastAsia="x-none"/>
        </w:rPr>
        <w:t xml:space="preserve">Unutar tih planiranih rashoda </w:t>
      </w:r>
      <w:r w:rsidR="00907EED">
        <w:rPr>
          <w:lang w:val="pl-PL" w:eastAsia="x-none"/>
        </w:rPr>
        <w:t>25.483.719</w:t>
      </w:r>
      <w:r w:rsidR="00D74BEB" w:rsidRPr="00420A5B">
        <w:rPr>
          <w:lang w:val="pl-PL" w:eastAsia="x-none"/>
        </w:rPr>
        <w:t xml:space="preserve"> eura se odnosi na Osnovno školstvo, a </w:t>
      </w:r>
      <w:r w:rsidR="00907EED">
        <w:rPr>
          <w:lang w:val="pl-PL" w:eastAsia="x-none"/>
        </w:rPr>
        <w:t>20.044.354</w:t>
      </w:r>
      <w:r w:rsidR="00D74BEB" w:rsidRPr="00420A5B">
        <w:rPr>
          <w:lang w:val="pl-PL" w:eastAsia="x-none"/>
        </w:rPr>
        <w:t xml:space="preserve"> eura na Srednje školstvo. Kod obje stavke najveći udio rashoda čin</w:t>
      </w:r>
      <w:r w:rsidR="00FB1E96" w:rsidRPr="00420A5B">
        <w:rPr>
          <w:lang w:val="pl-PL" w:eastAsia="x-none"/>
        </w:rPr>
        <w:t>e rashodi za zaposlene. I u 202</w:t>
      </w:r>
      <w:r w:rsidR="00907EED">
        <w:rPr>
          <w:lang w:val="pl-PL" w:eastAsia="x-none"/>
        </w:rPr>
        <w:t>5</w:t>
      </w:r>
      <w:r w:rsidR="00D74BEB" w:rsidRPr="00420A5B">
        <w:rPr>
          <w:lang w:val="pl-PL" w:eastAsia="x-none"/>
        </w:rPr>
        <w:t xml:space="preserve">.godini </w:t>
      </w:r>
      <w:r w:rsidR="006D5485">
        <w:rPr>
          <w:lang w:val="pl-PL" w:eastAsia="x-none"/>
        </w:rPr>
        <w:t>su osigurana</w:t>
      </w:r>
      <w:r w:rsidR="00D74BEB" w:rsidRPr="00420A5B">
        <w:rPr>
          <w:lang w:val="pl-PL" w:eastAsia="x-none"/>
        </w:rPr>
        <w:t xml:space="preserve"> </w:t>
      </w:r>
      <w:r w:rsidR="006D5485">
        <w:rPr>
          <w:lang w:val="pl-PL" w:eastAsia="x-none"/>
        </w:rPr>
        <w:t xml:space="preserve">sredstva </w:t>
      </w:r>
      <w:r w:rsidR="0024037F" w:rsidRPr="00420A5B">
        <w:rPr>
          <w:lang w:val="pl-PL" w:eastAsia="x-none"/>
        </w:rPr>
        <w:t>za pomoćnike u nastavi.</w:t>
      </w:r>
      <w:r w:rsidR="000B0CA6" w:rsidRPr="00420A5B">
        <w:rPr>
          <w:lang w:val="pl-PL" w:eastAsia="x-none"/>
        </w:rPr>
        <w:t xml:space="preserve"> </w:t>
      </w:r>
      <w:r w:rsidR="00FB1E96" w:rsidRPr="00420A5B">
        <w:rPr>
          <w:lang w:val="pl-PL" w:eastAsia="x-none"/>
        </w:rPr>
        <w:t>Za Rekonstrukciju i dogradnju</w:t>
      </w:r>
      <w:r w:rsidR="00907EED">
        <w:rPr>
          <w:lang w:val="pl-PL" w:eastAsia="x-none"/>
        </w:rPr>
        <w:t xml:space="preserve"> i opremanje</w:t>
      </w:r>
      <w:r w:rsidR="00FB1E96" w:rsidRPr="00420A5B">
        <w:rPr>
          <w:lang w:val="pl-PL" w:eastAsia="x-none"/>
        </w:rPr>
        <w:t xml:space="preserve"> školskih objekata planirani rashodi iznose </w:t>
      </w:r>
      <w:r w:rsidR="00907EED">
        <w:rPr>
          <w:lang w:val="pl-PL" w:eastAsia="x-none"/>
        </w:rPr>
        <w:t>13.960.859</w:t>
      </w:r>
      <w:r w:rsidR="00FB1E96" w:rsidRPr="00420A5B">
        <w:rPr>
          <w:lang w:val="pl-PL" w:eastAsia="x-none"/>
        </w:rPr>
        <w:t xml:space="preserve"> eura.</w:t>
      </w:r>
    </w:p>
    <w:p w14:paraId="712710F0" w14:textId="68EC1F44" w:rsidR="0077198E" w:rsidRPr="0077198E" w:rsidRDefault="0077198E" w:rsidP="0077198E">
      <w:pPr>
        <w:pStyle w:val="Odlomakpopisa"/>
        <w:numPr>
          <w:ilvl w:val="0"/>
          <w:numId w:val="1"/>
        </w:numPr>
        <w:spacing w:before="240" w:after="60"/>
        <w:outlineLvl w:val="0"/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</w:pPr>
      <w:r w:rsidRPr="0077198E">
        <w:rPr>
          <w:rFonts w:ascii="Cambria" w:hAnsi="Cambria"/>
          <w:b/>
          <w:bCs/>
          <w:kern w:val="28"/>
          <w:sz w:val="32"/>
          <w:szCs w:val="32"/>
          <w:lang w:eastAsia="x-none"/>
        </w:rPr>
        <w:lastRenderedPageBreak/>
        <w:t>Proj</w:t>
      </w:r>
      <w:r w:rsidRPr="0077198E"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  <w:t>ekcije Proračuna Koprivn</w:t>
      </w:r>
      <w:r w:rsidR="006F509E"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  <w:t>ičko-križevačke županije za 202</w:t>
      </w:r>
      <w:r w:rsidR="00564746"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  <w:t>6</w:t>
      </w:r>
      <w:r w:rsidR="006F509E"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  <w:t>. i 202</w:t>
      </w:r>
      <w:r w:rsidR="00564746"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  <w:t>7</w:t>
      </w:r>
      <w:r w:rsidRPr="0077198E"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  <w:t xml:space="preserve">. godinu </w:t>
      </w:r>
    </w:p>
    <w:p w14:paraId="02C1AB25" w14:textId="51A73D09" w:rsidR="0077198E" w:rsidRPr="0077198E" w:rsidRDefault="006F509E" w:rsidP="0077198E">
      <w:pPr>
        <w:ind w:firstLine="708"/>
        <w:jc w:val="both"/>
      </w:pPr>
      <w:r>
        <w:t>Sastavni dio Proračuna za 202</w:t>
      </w:r>
      <w:r w:rsidR="00482FB4">
        <w:t>5</w:t>
      </w:r>
      <w:r>
        <w:t>. godinu su i projekcije za 202</w:t>
      </w:r>
      <w:r w:rsidR="00482FB4">
        <w:t>6</w:t>
      </w:r>
      <w:r>
        <w:t>. i 202</w:t>
      </w:r>
      <w:r w:rsidR="00482FB4">
        <w:t>7</w:t>
      </w:r>
      <w:r w:rsidR="0077198E" w:rsidRPr="0077198E">
        <w:t xml:space="preserve">. godinu.  Projekcije se donose na razini skupine (2. razina računskog plana). </w:t>
      </w:r>
      <w:r>
        <w:t>Projekcijama su planirani u 202</w:t>
      </w:r>
      <w:r w:rsidR="00482FB4">
        <w:t>6</w:t>
      </w:r>
      <w:r w:rsidR="0077198E" w:rsidRPr="0077198E">
        <w:t xml:space="preserve">. godini ukupni prihodi/primici u iznosu od </w:t>
      </w:r>
      <w:r w:rsidR="00482FB4">
        <w:t>102.434.909</w:t>
      </w:r>
      <w:r w:rsidR="0077198E" w:rsidRPr="0077198E">
        <w:t xml:space="preserve"> eura i rashodi/izdaci u iznosu </w:t>
      </w:r>
      <w:r w:rsidR="00482FB4">
        <w:t xml:space="preserve">104.185.696 </w:t>
      </w:r>
      <w:r>
        <w:t>eura dok su u 202</w:t>
      </w:r>
      <w:r w:rsidR="00482FB4">
        <w:t>7</w:t>
      </w:r>
      <w:r w:rsidR="0077198E" w:rsidRPr="0077198E">
        <w:t xml:space="preserve">. godini ukupni prihodi/primici planirani u iznosu </w:t>
      </w:r>
      <w:r w:rsidR="00482FB4">
        <w:t>101.237.490</w:t>
      </w:r>
      <w:r w:rsidR="0077198E" w:rsidRPr="0077198E">
        <w:t xml:space="preserve"> eura, a rashodi/izdaci u iznosu </w:t>
      </w:r>
      <w:r w:rsidR="00482FB4">
        <w:t>101.660.008</w:t>
      </w:r>
      <w:r w:rsidR="0077198E" w:rsidRPr="0077198E">
        <w:t xml:space="preserve"> eura. </w:t>
      </w:r>
      <w:r>
        <w:t>Ukupno procijenjeni višak iz 202</w:t>
      </w:r>
      <w:r w:rsidR="00482FB4">
        <w:t>4</w:t>
      </w:r>
      <w:r>
        <w:t xml:space="preserve">.g. u iznosu od </w:t>
      </w:r>
      <w:r w:rsidR="00482FB4">
        <w:t>14.000.000</w:t>
      </w:r>
      <w:r>
        <w:t xml:space="preserve"> eura koji se prenosi koristiti će se kroz 3 godine</w:t>
      </w:r>
      <w:r w:rsidR="0077198E" w:rsidRPr="0077198E">
        <w:t xml:space="preserve"> i to slijedećom dinamikom:</w:t>
      </w:r>
    </w:p>
    <w:p w14:paraId="5ACF69E8" w14:textId="66EF3AA3" w:rsidR="0077198E" w:rsidRPr="0077198E" w:rsidRDefault="0077198E" w:rsidP="0077198E">
      <w:pPr>
        <w:ind w:firstLine="708"/>
        <w:jc w:val="both"/>
      </w:pPr>
      <w:r w:rsidRPr="0077198E">
        <w:t>202</w:t>
      </w:r>
      <w:r w:rsidR="00482FB4">
        <w:t>5</w:t>
      </w:r>
      <w:r w:rsidR="006F509E">
        <w:t xml:space="preserve">. </w:t>
      </w:r>
      <w:r w:rsidR="00482FB4">
        <w:t>11.826.695</w:t>
      </w:r>
      <w:r w:rsidR="006F509E">
        <w:t xml:space="preserve"> </w:t>
      </w:r>
      <w:r w:rsidRPr="0077198E">
        <w:t>eura</w:t>
      </w:r>
    </w:p>
    <w:p w14:paraId="621EBD5A" w14:textId="4264D84C" w:rsidR="0077198E" w:rsidRDefault="0077198E" w:rsidP="0077198E">
      <w:pPr>
        <w:ind w:firstLine="708"/>
        <w:jc w:val="both"/>
      </w:pPr>
      <w:r w:rsidRPr="0077198E">
        <w:t>202</w:t>
      </w:r>
      <w:r w:rsidR="00482FB4">
        <w:t>6</w:t>
      </w:r>
      <w:r w:rsidR="006F509E">
        <w:t xml:space="preserve">. </w:t>
      </w:r>
      <w:r w:rsidR="00482FB4">
        <w:t xml:space="preserve">  1.750.7</w:t>
      </w:r>
      <w:r w:rsidR="00EC244F">
        <w:t>8</w:t>
      </w:r>
      <w:r w:rsidR="00482FB4">
        <w:t>7</w:t>
      </w:r>
      <w:r w:rsidR="006F509E">
        <w:t xml:space="preserve"> eura</w:t>
      </w:r>
    </w:p>
    <w:p w14:paraId="50530EE5" w14:textId="0350C544" w:rsidR="006F509E" w:rsidRPr="0077198E" w:rsidRDefault="006F509E" w:rsidP="0077198E">
      <w:pPr>
        <w:ind w:firstLine="708"/>
        <w:jc w:val="both"/>
      </w:pPr>
      <w:r>
        <w:t>202</w:t>
      </w:r>
      <w:r w:rsidR="00482FB4">
        <w:t>7</w:t>
      </w:r>
      <w:r>
        <w:t xml:space="preserve">. </w:t>
      </w:r>
      <w:r w:rsidR="00482FB4">
        <w:t xml:space="preserve">     422.518</w:t>
      </w:r>
      <w:r>
        <w:t xml:space="preserve"> eura </w:t>
      </w:r>
    </w:p>
    <w:p w14:paraId="1D6F41EF" w14:textId="77777777" w:rsidR="0077198E" w:rsidRPr="0077198E" w:rsidRDefault="0077198E" w:rsidP="0077198E">
      <w:pPr>
        <w:jc w:val="both"/>
      </w:pPr>
    </w:p>
    <w:p w14:paraId="50412007" w14:textId="6B2D5631" w:rsidR="0077198E" w:rsidRPr="0077198E" w:rsidRDefault="0077198E" w:rsidP="0077198E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77198E">
        <w:rPr>
          <w:color w:val="000000"/>
        </w:rPr>
        <w:t>Predlaže se Županijskoj skupštini donošenje Proračuna Koprivn</w:t>
      </w:r>
      <w:r w:rsidR="006F509E">
        <w:rPr>
          <w:color w:val="000000"/>
        </w:rPr>
        <w:t>ičko-križevačke županije za 202</w:t>
      </w:r>
      <w:r w:rsidR="00482FB4">
        <w:rPr>
          <w:color w:val="000000"/>
        </w:rPr>
        <w:t>5</w:t>
      </w:r>
      <w:r w:rsidR="006F509E">
        <w:rPr>
          <w:color w:val="000000"/>
        </w:rPr>
        <w:t>. godinu, s projekcijama za 202</w:t>
      </w:r>
      <w:r w:rsidR="00482FB4">
        <w:rPr>
          <w:color w:val="000000"/>
        </w:rPr>
        <w:t>6</w:t>
      </w:r>
      <w:r w:rsidR="006F509E">
        <w:rPr>
          <w:color w:val="000000"/>
        </w:rPr>
        <w:t>. i 202</w:t>
      </w:r>
      <w:r w:rsidR="00482FB4">
        <w:rPr>
          <w:color w:val="000000"/>
        </w:rPr>
        <w:t>7</w:t>
      </w:r>
      <w:r w:rsidRPr="0077198E">
        <w:rPr>
          <w:color w:val="000000"/>
        </w:rPr>
        <w:t>. godinu i Odluke o izvršavanju Proračuna Koprivn</w:t>
      </w:r>
      <w:r w:rsidR="006F509E">
        <w:rPr>
          <w:color w:val="000000"/>
        </w:rPr>
        <w:t>ičko-križevačke županije za 202</w:t>
      </w:r>
      <w:r w:rsidR="00482FB4">
        <w:rPr>
          <w:color w:val="000000"/>
        </w:rPr>
        <w:t>5</w:t>
      </w:r>
      <w:r w:rsidRPr="0077198E">
        <w:rPr>
          <w:color w:val="000000"/>
        </w:rPr>
        <w:t xml:space="preserve">. godinu. </w:t>
      </w:r>
    </w:p>
    <w:p w14:paraId="6D767AD7" w14:textId="77777777" w:rsidR="0024037F" w:rsidRPr="00904A21" w:rsidRDefault="0024037F" w:rsidP="00904A21">
      <w:pPr>
        <w:jc w:val="both"/>
        <w:rPr>
          <w:lang w:eastAsia="x-none"/>
        </w:rPr>
      </w:pPr>
    </w:p>
    <w:p w14:paraId="75538330" w14:textId="77777777" w:rsidR="00904A21" w:rsidRPr="00676ECA" w:rsidRDefault="00904A21" w:rsidP="00676ECA">
      <w:pPr>
        <w:jc w:val="both"/>
        <w:rPr>
          <w:bCs/>
        </w:rPr>
      </w:pPr>
    </w:p>
    <w:p w14:paraId="1FDCB6A9" w14:textId="77777777" w:rsidR="003B18EA" w:rsidRPr="003B18EA" w:rsidRDefault="003B18EA" w:rsidP="003B18EA">
      <w:pPr>
        <w:pStyle w:val="Default"/>
        <w:jc w:val="both"/>
        <w:rPr>
          <w:color w:val="auto"/>
        </w:rPr>
      </w:pPr>
    </w:p>
    <w:p w14:paraId="71582C5C" w14:textId="77777777" w:rsidR="003B18EA" w:rsidRPr="003B18EA" w:rsidRDefault="003B18EA" w:rsidP="003B18EA">
      <w:pPr>
        <w:pStyle w:val="Default"/>
        <w:jc w:val="center"/>
        <w:rPr>
          <w:color w:val="auto"/>
        </w:rPr>
      </w:pPr>
      <w:r w:rsidRPr="003B18EA">
        <w:rPr>
          <w:color w:val="auto"/>
        </w:rPr>
        <w:t>UPRAVNI ODJEL ZA FINANCIJE, PRORAČUN</w:t>
      </w:r>
    </w:p>
    <w:p w14:paraId="5EAAC3C0" w14:textId="77777777" w:rsidR="00037F44" w:rsidRPr="00280B77" w:rsidRDefault="003B18EA" w:rsidP="003B18EA">
      <w:pPr>
        <w:pStyle w:val="Default"/>
        <w:jc w:val="center"/>
        <w:rPr>
          <w:color w:val="auto"/>
        </w:rPr>
      </w:pPr>
      <w:r w:rsidRPr="003B18EA">
        <w:rPr>
          <w:color w:val="auto"/>
        </w:rPr>
        <w:t>I JAVNU NABAVU</w:t>
      </w:r>
    </w:p>
    <w:p w14:paraId="5824802E" w14:textId="77777777" w:rsidR="00037F44" w:rsidRPr="00037F44" w:rsidRDefault="00037F44" w:rsidP="00037F44">
      <w:pPr>
        <w:rPr>
          <w:rFonts w:ascii="Cambria" w:hAnsi="Cambria"/>
          <w:b/>
          <w:sz w:val="32"/>
          <w:szCs w:val="32"/>
        </w:rPr>
      </w:pPr>
    </w:p>
    <w:sectPr w:rsidR="00037F44" w:rsidRPr="00037F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E72AE6"/>
    <w:multiLevelType w:val="hybridMultilevel"/>
    <w:tmpl w:val="16306D5A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01E20"/>
    <w:multiLevelType w:val="hybridMultilevel"/>
    <w:tmpl w:val="16306D5A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F61D5"/>
    <w:multiLevelType w:val="hybridMultilevel"/>
    <w:tmpl w:val="CBF2950E"/>
    <w:lvl w:ilvl="0" w:tplc="17B02E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000000"/>
        <w:sz w:val="20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797FEA"/>
    <w:multiLevelType w:val="hybridMultilevel"/>
    <w:tmpl w:val="F7EE19AA"/>
    <w:lvl w:ilvl="0" w:tplc="E9DE921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B972021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9864E8D"/>
    <w:multiLevelType w:val="hybridMultilevel"/>
    <w:tmpl w:val="16306D5A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892075">
    <w:abstractNumId w:val="4"/>
  </w:num>
  <w:num w:numId="2" w16cid:durableId="1334068824">
    <w:abstractNumId w:val="3"/>
  </w:num>
  <w:num w:numId="3" w16cid:durableId="332950726">
    <w:abstractNumId w:val="0"/>
  </w:num>
  <w:num w:numId="4" w16cid:durableId="144863762">
    <w:abstractNumId w:val="2"/>
  </w:num>
  <w:num w:numId="5" w16cid:durableId="6037284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9D9"/>
    <w:rsid w:val="00037F44"/>
    <w:rsid w:val="000B0CA6"/>
    <w:rsid w:val="000B387D"/>
    <w:rsid w:val="000C6162"/>
    <w:rsid w:val="0017044A"/>
    <w:rsid w:val="0018311F"/>
    <w:rsid w:val="001A4CE0"/>
    <w:rsid w:val="00200AB6"/>
    <w:rsid w:val="00210329"/>
    <w:rsid w:val="0024037F"/>
    <w:rsid w:val="00320FE3"/>
    <w:rsid w:val="00321917"/>
    <w:rsid w:val="003B18EA"/>
    <w:rsid w:val="00420A5B"/>
    <w:rsid w:val="00432A21"/>
    <w:rsid w:val="00451FE0"/>
    <w:rsid w:val="00482FB4"/>
    <w:rsid w:val="004A1418"/>
    <w:rsid w:val="004C78DF"/>
    <w:rsid w:val="00516A69"/>
    <w:rsid w:val="00556D6F"/>
    <w:rsid w:val="00564746"/>
    <w:rsid w:val="0057125E"/>
    <w:rsid w:val="00582EED"/>
    <w:rsid w:val="005969D9"/>
    <w:rsid w:val="00614288"/>
    <w:rsid w:val="00666DFA"/>
    <w:rsid w:val="00671691"/>
    <w:rsid w:val="00676ECA"/>
    <w:rsid w:val="006B7DCA"/>
    <w:rsid w:val="006C703C"/>
    <w:rsid w:val="006D5485"/>
    <w:rsid w:val="006F509E"/>
    <w:rsid w:val="00706528"/>
    <w:rsid w:val="0077198E"/>
    <w:rsid w:val="007C5B41"/>
    <w:rsid w:val="00820F34"/>
    <w:rsid w:val="00822BAC"/>
    <w:rsid w:val="00852928"/>
    <w:rsid w:val="0086359A"/>
    <w:rsid w:val="008861BA"/>
    <w:rsid w:val="00904A21"/>
    <w:rsid w:val="00907EED"/>
    <w:rsid w:val="00937714"/>
    <w:rsid w:val="0095457B"/>
    <w:rsid w:val="009569E0"/>
    <w:rsid w:val="00965980"/>
    <w:rsid w:val="00A005AE"/>
    <w:rsid w:val="00A03536"/>
    <w:rsid w:val="00A155CE"/>
    <w:rsid w:val="00A3213A"/>
    <w:rsid w:val="00A677D9"/>
    <w:rsid w:val="00A920C6"/>
    <w:rsid w:val="00B31513"/>
    <w:rsid w:val="00B5342B"/>
    <w:rsid w:val="00B7508D"/>
    <w:rsid w:val="00C2780F"/>
    <w:rsid w:val="00D1292A"/>
    <w:rsid w:val="00D74BEB"/>
    <w:rsid w:val="00DC0EF1"/>
    <w:rsid w:val="00E01C57"/>
    <w:rsid w:val="00E02329"/>
    <w:rsid w:val="00E02570"/>
    <w:rsid w:val="00E150A7"/>
    <w:rsid w:val="00E41D3E"/>
    <w:rsid w:val="00E448CD"/>
    <w:rsid w:val="00EC244F"/>
    <w:rsid w:val="00EC3E08"/>
    <w:rsid w:val="00F05C2D"/>
    <w:rsid w:val="00F279FA"/>
    <w:rsid w:val="00FA11CA"/>
    <w:rsid w:val="00FA2F1C"/>
    <w:rsid w:val="00FB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69E82"/>
  <w15:chartTrackingRefBased/>
  <w15:docId w15:val="{B52FC81D-48E6-42A2-97EC-0B2597458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969D9"/>
    <w:pPr>
      <w:ind w:left="720"/>
      <w:contextualSpacing/>
    </w:pPr>
  </w:style>
  <w:style w:type="paragraph" w:customStyle="1" w:styleId="Default">
    <w:name w:val="Default"/>
    <w:rsid w:val="00037F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1499</Words>
  <Characters>8548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MartinaBlazek</dc:creator>
  <cp:keywords/>
  <dc:description/>
  <cp:lastModifiedBy>Andreja Femec</cp:lastModifiedBy>
  <cp:revision>7</cp:revision>
  <dcterms:created xsi:type="dcterms:W3CDTF">2024-11-08T07:46:00Z</dcterms:created>
  <dcterms:modified xsi:type="dcterms:W3CDTF">2024-11-13T13:27:00Z</dcterms:modified>
</cp:coreProperties>
</file>