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1475D6" w14:textId="3B60E2B2" w:rsidR="006F6EB1" w:rsidRDefault="006F6EB1" w:rsidP="0078206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 xml:space="preserve">članka 35. </w:t>
      </w:r>
      <w:r w:rsidRPr="00DB53CB">
        <w:rPr>
          <w:rFonts w:ascii="Times New Roman" w:hAnsi="Times New Roman" w:cs="Times New Roman"/>
          <w:sz w:val="24"/>
          <w:szCs w:val="24"/>
        </w:rPr>
        <w:t xml:space="preserve">Zakona o lokalnoj i područnoj (regionalnoj) samoupravi („Narodne novine“ broj </w:t>
      </w:r>
      <w:hyperlink r:id="rId4" w:history="1">
        <w:r w:rsidRPr="00DB53CB">
          <w:rPr>
            <w:rFonts w:ascii="Times New Roman" w:hAnsi="Times New Roman" w:cs="Times New Roman"/>
            <w:sz w:val="24"/>
            <w:szCs w:val="24"/>
          </w:rPr>
          <w:t>33/01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5" w:history="1">
        <w:r w:rsidRPr="00DB53CB">
          <w:rPr>
            <w:rFonts w:ascii="Times New Roman" w:hAnsi="Times New Roman" w:cs="Times New Roman"/>
            <w:sz w:val="24"/>
            <w:szCs w:val="24"/>
          </w:rPr>
          <w:t>60/01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6" w:history="1">
        <w:r w:rsidRPr="00DB53CB">
          <w:rPr>
            <w:rFonts w:ascii="Times New Roman" w:hAnsi="Times New Roman" w:cs="Times New Roman"/>
            <w:sz w:val="24"/>
            <w:szCs w:val="24"/>
          </w:rPr>
          <w:t>106/03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7" w:history="1">
        <w:r w:rsidRPr="00DB53CB">
          <w:rPr>
            <w:rFonts w:ascii="Times New Roman" w:hAnsi="Times New Roman" w:cs="Times New Roman"/>
            <w:sz w:val="24"/>
            <w:szCs w:val="24"/>
          </w:rPr>
          <w:t>129/05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8" w:history="1">
        <w:r w:rsidRPr="00DB53CB">
          <w:rPr>
            <w:rFonts w:ascii="Times New Roman" w:hAnsi="Times New Roman" w:cs="Times New Roman"/>
            <w:sz w:val="24"/>
            <w:szCs w:val="24"/>
          </w:rPr>
          <w:t>109/07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9" w:history="1">
        <w:r w:rsidRPr="00DB53CB">
          <w:rPr>
            <w:rFonts w:ascii="Times New Roman" w:hAnsi="Times New Roman" w:cs="Times New Roman"/>
            <w:sz w:val="24"/>
            <w:szCs w:val="24"/>
          </w:rPr>
          <w:t>125/08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10" w:history="1">
        <w:r w:rsidRPr="00DB53CB">
          <w:rPr>
            <w:rFonts w:ascii="Times New Roman" w:hAnsi="Times New Roman" w:cs="Times New Roman"/>
            <w:sz w:val="24"/>
            <w:szCs w:val="24"/>
          </w:rPr>
          <w:t>36/09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11" w:history="1">
        <w:r w:rsidRPr="00DB53CB">
          <w:rPr>
            <w:rFonts w:ascii="Times New Roman" w:hAnsi="Times New Roman" w:cs="Times New Roman"/>
            <w:sz w:val="24"/>
            <w:szCs w:val="24"/>
          </w:rPr>
          <w:t>150/11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., 144/12., </w:t>
      </w:r>
      <w:r w:rsidRPr="00DB53CB">
        <w:rPr>
          <w:rFonts w:ascii="Times New Roman" w:hAnsi="Times New Roman" w:cs="Times New Roman"/>
          <w:sz w:val="24"/>
          <w:szCs w:val="24"/>
        </w:rPr>
        <w:t>19/13.</w:t>
      </w:r>
      <w:r>
        <w:rPr>
          <w:rFonts w:ascii="Times New Roman" w:hAnsi="Times New Roman" w:cs="Times New Roman"/>
          <w:sz w:val="24"/>
          <w:szCs w:val="24"/>
        </w:rPr>
        <w:t>, 137/15., 123/17., 98/19. i 144/20.</w:t>
      </w:r>
      <w:r w:rsidRPr="00DB53CB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i 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>je“ broj 7/13., 14/13., 9/15., 11/15. - pročišćeni tekst, 2/18., 3/18.-</w:t>
      </w:r>
      <w:r w:rsidRPr="008F57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pročišćeni tekst,</w:t>
      </w:r>
      <w:r w:rsidRPr="001C1F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4/20., 25/20.,</w:t>
      </w:r>
      <w:r w:rsidRPr="003B54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4/21.- pročišćeni tekst</w:t>
      </w:r>
      <w:r>
        <w:rPr>
          <w:rFonts w:ascii="Times New Roman" w:hAnsi="Times New Roman" w:cs="Times New Roman"/>
          <w:sz w:val="24"/>
          <w:szCs w:val="24"/>
        </w:rPr>
        <w:t xml:space="preserve">) Županijska skupština </w:t>
      </w:r>
      <w:r w:rsidRPr="00B614B7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782063">
        <w:rPr>
          <w:rFonts w:ascii="Times New Roman" w:hAnsi="Times New Roman" w:cs="Times New Roman"/>
          <w:sz w:val="24"/>
          <w:szCs w:val="24"/>
        </w:rPr>
        <w:t xml:space="preserve">9. </w:t>
      </w:r>
      <w:r>
        <w:rPr>
          <w:rFonts w:ascii="Times New Roman" w:hAnsi="Times New Roman" w:cs="Times New Roman"/>
          <w:sz w:val="24"/>
          <w:szCs w:val="24"/>
        </w:rPr>
        <w:t>sjednici</w:t>
      </w:r>
      <w:r w:rsidR="00782063">
        <w:rPr>
          <w:rFonts w:ascii="Times New Roman" w:hAnsi="Times New Roman" w:cs="Times New Roman"/>
          <w:sz w:val="24"/>
          <w:szCs w:val="24"/>
        </w:rPr>
        <w:t xml:space="preserve"> održanoj 28. studenoga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82063">
        <w:rPr>
          <w:rFonts w:ascii="Times New Roman" w:hAnsi="Times New Roman" w:cs="Times New Roman"/>
          <w:sz w:val="24"/>
          <w:szCs w:val="24"/>
        </w:rPr>
        <w:t>donijela je</w:t>
      </w:r>
    </w:p>
    <w:p w14:paraId="1FF953C8" w14:textId="77777777" w:rsidR="006F6EB1" w:rsidRPr="00B614B7" w:rsidRDefault="006F6EB1" w:rsidP="006F6EB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0FEC9C" w14:textId="77777777" w:rsidR="006F6EB1" w:rsidRPr="00CD7044" w:rsidRDefault="006F6EB1" w:rsidP="006F6EB1">
      <w:pPr>
        <w:jc w:val="center"/>
        <w:rPr>
          <w:rFonts w:ascii="Times New Roman" w:hAnsi="Times New Roman" w:cs="Times New Roman"/>
          <w:sz w:val="24"/>
          <w:szCs w:val="24"/>
        </w:rPr>
      </w:pPr>
      <w:r w:rsidRPr="00CD7044">
        <w:rPr>
          <w:rFonts w:ascii="Times New Roman" w:hAnsi="Times New Roman" w:cs="Times New Roman"/>
          <w:sz w:val="24"/>
          <w:szCs w:val="24"/>
        </w:rPr>
        <w:t>ZAKLJUČAK</w:t>
      </w:r>
    </w:p>
    <w:p w14:paraId="6CF4E50D" w14:textId="77777777" w:rsidR="006F6EB1" w:rsidRPr="00CD7044" w:rsidRDefault="006F6EB1" w:rsidP="006F6EB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D7044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darovanju </w:t>
      </w:r>
      <w:r w:rsidRPr="00CD7044">
        <w:rPr>
          <w:rFonts w:ascii="Times New Roman" w:hAnsi="Times New Roman" w:cs="Times New Roman"/>
          <w:sz w:val="24"/>
          <w:szCs w:val="24"/>
        </w:rPr>
        <w:t>nekretnina</w:t>
      </w:r>
      <w:r>
        <w:rPr>
          <w:rFonts w:ascii="Times New Roman" w:hAnsi="Times New Roman" w:cs="Times New Roman"/>
          <w:sz w:val="24"/>
          <w:szCs w:val="24"/>
        </w:rPr>
        <w:t xml:space="preserve"> Osnovnoj školi Andrije </w:t>
      </w:r>
      <w:proofErr w:type="spellStart"/>
      <w:r>
        <w:rPr>
          <w:rFonts w:ascii="Times New Roman" w:hAnsi="Times New Roman" w:cs="Times New Roman"/>
          <w:sz w:val="24"/>
          <w:szCs w:val="24"/>
        </w:rPr>
        <w:t>Palmovića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Rasinja</w:t>
      </w:r>
    </w:p>
    <w:p w14:paraId="0A040F66" w14:textId="77777777" w:rsidR="006F6EB1" w:rsidRPr="00CD7044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CF7047" w14:textId="77777777" w:rsidR="006F6EB1" w:rsidRPr="00CD7044" w:rsidRDefault="006F6EB1" w:rsidP="004926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D7044">
        <w:rPr>
          <w:rFonts w:ascii="Times New Roman" w:hAnsi="Times New Roman" w:cs="Times New Roman"/>
          <w:sz w:val="24"/>
          <w:szCs w:val="24"/>
        </w:rPr>
        <w:t>I.</w:t>
      </w:r>
    </w:p>
    <w:p w14:paraId="291344C9" w14:textId="77777777" w:rsidR="006F6EB1" w:rsidRDefault="006F6EB1" w:rsidP="00492632">
      <w:pPr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eastAsia="hr-HR"/>
        </w:rPr>
      </w:pPr>
      <w:r w:rsidRPr="00CD7044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Utvrđuje se da je Koprivničko-križevačka županija investitor izgradnje sportske dvorane na </w:t>
      </w:r>
      <w:r w:rsidRPr="00F84A36">
        <w:rPr>
          <w:rFonts w:ascii="Times New Roman" w:eastAsiaTheme="minorEastAsia" w:hAnsi="Times New Roman" w:cs="Times New Roman"/>
          <w:sz w:val="24"/>
          <w:szCs w:val="24"/>
          <w:lang w:eastAsia="hr-HR"/>
        </w:rPr>
        <w:t>zemljišt</w:t>
      </w:r>
      <w:r>
        <w:rPr>
          <w:rFonts w:ascii="Times New Roman" w:eastAsiaTheme="minorEastAsia" w:hAnsi="Times New Roman" w:cs="Times New Roman"/>
          <w:sz w:val="24"/>
          <w:szCs w:val="24"/>
          <w:lang w:eastAsia="hr-HR"/>
        </w:rPr>
        <w:t>u</w:t>
      </w:r>
      <w:r w:rsidRPr="00F84A36">
        <w:rPr>
          <w:rFonts w:ascii="Times New Roman" w:eastAsiaTheme="minorEastAsia" w:hAnsi="Times New Roman" w:cs="Times New Roman"/>
          <w:sz w:val="24"/>
          <w:szCs w:val="24"/>
          <w:lang w:eastAsia="hr-HR"/>
        </w:rPr>
        <w:t xml:space="preserve"> upisano</w:t>
      </w:r>
      <w:r>
        <w:rPr>
          <w:rFonts w:ascii="Times New Roman" w:eastAsiaTheme="minorEastAsia" w:hAnsi="Times New Roman" w:cs="Times New Roman"/>
          <w:sz w:val="24"/>
          <w:szCs w:val="24"/>
          <w:lang w:eastAsia="hr-HR"/>
        </w:rPr>
        <w:t>m</w:t>
      </w:r>
      <w:r w:rsidRPr="00F84A36">
        <w:rPr>
          <w:rFonts w:ascii="Times New Roman" w:eastAsiaTheme="minorEastAsia" w:hAnsi="Times New Roman" w:cs="Times New Roman"/>
          <w:sz w:val="24"/>
          <w:szCs w:val="24"/>
          <w:lang w:eastAsia="hr-HR"/>
        </w:rPr>
        <w:t xml:space="preserve"> u ZK uložak 4726 k.o. Rasinja, označeno</w:t>
      </w:r>
      <w:r>
        <w:rPr>
          <w:rFonts w:ascii="Times New Roman" w:eastAsiaTheme="minorEastAsia" w:hAnsi="Times New Roman" w:cs="Times New Roman"/>
          <w:sz w:val="24"/>
          <w:szCs w:val="24"/>
          <w:lang w:eastAsia="hr-HR"/>
        </w:rPr>
        <w:t>m</w:t>
      </w:r>
      <w:r w:rsidRPr="00F84A36">
        <w:rPr>
          <w:rFonts w:ascii="Times New Roman" w:eastAsiaTheme="minorEastAsia" w:hAnsi="Times New Roman" w:cs="Times New Roman"/>
          <w:sz w:val="24"/>
          <w:szCs w:val="24"/>
          <w:lang w:eastAsia="hr-HR"/>
        </w:rPr>
        <w:t xml:space="preserve"> kao kčbr.1648/11, u naravi dvorište 12887 m2 i škola, Rasinja, Školska ulica 15 1778 m2  i </w:t>
      </w:r>
      <w:proofErr w:type="spellStart"/>
      <w:r w:rsidRPr="00F84A36">
        <w:rPr>
          <w:rFonts w:ascii="Times New Roman" w:eastAsiaTheme="minorEastAsia" w:hAnsi="Times New Roman" w:cs="Times New Roman"/>
          <w:sz w:val="24"/>
          <w:szCs w:val="24"/>
          <w:lang w:eastAsia="hr-HR"/>
        </w:rPr>
        <w:t>kčbr</w:t>
      </w:r>
      <w:proofErr w:type="spellEnd"/>
      <w:r w:rsidRPr="00F84A36">
        <w:rPr>
          <w:rFonts w:ascii="Times New Roman" w:eastAsiaTheme="minorEastAsia" w:hAnsi="Times New Roman" w:cs="Times New Roman"/>
          <w:sz w:val="24"/>
          <w:szCs w:val="24"/>
          <w:lang w:eastAsia="hr-HR"/>
        </w:rPr>
        <w:t>. 1648/15 u naravi dvorište 124 m2, u suvlasničkom dijelu Općin</w:t>
      </w:r>
      <w:r>
        <w:rPr>
          <w:rFonts w:ascii="Times New Roman" w:eastAsiaTheme="minorEastAsia" w:hAnsi="Times New Roman" w:cs="Times New Roman"/>
          <w:sz w:val="24"/>
          <w:szCs w:val="24"/>
          <w:lang w:eastAsia="hr-HR"/>
        </w:rPr>
        <w:t>e Rasinja</w:t>
      </w:r>
      <w:r w:rsidRPr="00F84A36">
        <w:rPr>
          <w:rFonts w:ascii="Times New Roman" w:eastAsiaTheme="minorEastAsia" w:hAnsi="Times New Roman" w:cs="Times New Roman"/>
          <w:sz w:val="24"/>
          <w:szCs w:val="24"/>
          <w:lang w:eastAsia="hr-HR"/>
        </w:rPr>
        <w:t xml:space="preserve"> 18/100 i suvlasničkom dijelu</w:t>
      </w:r>
      <w:r w:rsidRPr="00574D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Osnovne škole Andrije </w:t>
      </w:r>
      <w:proofErr w:type="spellStart"/>
      <w:r>
        <w:rPr>
          <w:rFonts w:ascii="Times New Roman" w:hAnsi="Times New Roman" w:cs="Times New Roman"/>
          <w:sz w:val="24"/>
          <w:szCs w:val="24"/>
        </w:rPr>
        <w:t>Palmovića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Rasinja</w:t>
      </w:r>
      <w:r w:rsidRPr="00F84A36">
        <w:rPr>
          <w:rFonts w:ascii="Times New Roman" w:eastAsiaTheme="minorEastAsia" w:hAnsi="Times New Roman" w:cs="Times New Roman"/>
          <w:sz w:val="24"/>
          <w:szCs w:val="24"/>
          <w:lang w:eastAsia="hr-HR"/>
        </w:rPr>
        <w:t xml:space="preserve">  82/100.</w:t>
      </w:r>
    </w:p>
    <w:p w14:paraId="6342A98F" w14:textId="77777777" w:rsidR="006F6EB1" w:rsidRDefault="006F6EB1" w:rsidP="00492632">
      <w:pPr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eastAsia="hr-HR"/>
        </w:rPr>
      </w:pPr>
    </w:p>
    <w:p w14:paraId="0F6FCB4A" w14:textId="77777777" w:rsidR="006F6EB1" w:rsidRPr="00F84A36" w:rsidRDefault="006F6EB1" w:rsidP="00492632">
      <w:pPr>
        <w:spacing w:after="0"/>
        <w:jc w:val="center"/>
        <w:rPr>
          <w:rFonts w:ascii="Times New Roman" w:eastAsiaTheme="minorEastAsia" w:hAnsi="Times New Roman" w:cs="Times New Roman"/>
          <w:sz w:val="24"/>
          <w:szCs w:val="24"/>
          <w:lang w:eastAsia="hr-HR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hr-HR"/>
        </w:rPr>
        <w:t>II.</w:t>
      </w:r>
    </w:p>
    <w:p w14:paraId="4ED67E6B" w14:textId="77777777" w:rsidR="006F6EB1" w:rsidRDefault="006F6EB1" w:rsidP="0049263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Izgrađena sportska dvorana iz točke I. ovog Zaključka prenosi se u vlasništvo Osnovne škole Andrije </w:t>
      </w:r>
      <w:proofErr w:type="spellStart"/>
      <w:r>
        <w:rPr>
          <w:rFonts w:ascii="Times New Roman" w:hAnsi="Times New Roman" w:cs="Times New Roman"/>
          <w:sz w:val="24"/>
          <w:szCs w:val="24"/>
        </w:rPr>
        <w:t>Palmovića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Rasinja bez naknade. </w:t>
      </w:r>
    </w:p>
    <w:p w14:paraId="15BCB2FA" w14:textId="77777777" w:rsidR="006F6EB1" w:rsidRDefault="006F6EB1" w:rsidP="0049263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32AEE13" w14:textId="77777777" w:rsidR="006F6EB1" w:rsidRPr="00477C3C" w:rsidRDefault="006F6EB1" w:rsidP="004926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</w:t>
      </w:r>
      <w:r w:rsidRPr="00477C3C">
        <w:rPr>
          <w:rFonts w:ascii="Times New Roman" w:hAnsi="Times New Roman" w:cs="Times New Roman"/>
          <w:sz w:val="24"/>
          <w:szCs w:val="24"/>
        </w:rPr>
        <w:t>.</w:t>
      </w:r>
    </w:p>
    <w:p w14:paraId="26BECBBD" w14:textId="082CCA26" w:rsidR="00492632" w:rsidRDefault="006F6EB1" w:rsidP="0049263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Daje se ovlaštenje županu Koprivničko-križevačke županije </w:t>
      </w:r>
      <w:r w:rsidRPr="00477C3C">
        <w:rPr>
          <w:rFonts w:ascii="Times New Roman" w:hAnsi="Times New Roman" w:cs="Times New Roman"/>
          <w:sz w:val="24"/>
          <w:szCs w:val="24"/>
        </w:rPr>
        <w:t>da potpiše ugovor o darovanju</w:t>
      </w:r>
      <w:r>
        <w:rPr>
          <w:rFonts w:ascii="Times New Roman" w:hAnsi="Times New Roman" w:cs="Times New Roman"/>
          <w:sz w:val="24"/>
          <w:szCs w:val="24"/>
        </w:rPr>
        <w:t xml:space="preserve"> i drugu potrebnu dokumentaciju za prijenos vlasništva.</w:t>
      </w:r>
    </w:p>
    <w:p w14:paraId="3953BCCB" w14:textId="77777777" w:rsidR="00492632" w:rsidRDefault="00492632" w:rsidP="0049263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262F035" w14:textId="3E94BC8A" w:rsidR="00492632" w:rsidRDefault="00492632" w:rsidP="004926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6B11DF6F" w14:textId="0300D601" w:rsidR="00492632" w:rsidRDefault="00492632" w:rsidP="0049263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Ovaj Zaključak objavit će se u „Službenom glasniku Koprivničko-križevačke županije“. </w:t>
      </w:r>
    </w:p>
    <w:p w14:paraId="6C1C4CD1" w14:textId="14BBCDC3" w:rsidR="00492632" w:rsidRDefault="00492632" w:rsidP="004926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6C8366D" w14:textId="77777777" w:rsidR="00492632" w:rsidRDefault="00492632" w:rsidP="006F6EB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083A2F1" w14:textId="77777777" w:rsidR="006F6EB1" w:rsidRPr="00B614B7" w:rsidRDefault="006F6EB1" w:rsidP="006F6EB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</w:p>
    <w:p w14:paraId="550E9DD7" w14:textId="77777777" w:rsidR="006F6EB1" w:rsidRPr="00B614B7" w:rsidRDefault="006F6EB1" w:rsidP="006F6EB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CCA13FB" w14:textId="77777777" w:rsidR="006F6EB1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F6D3F13" w14:textId="77777777" w:rsidR="006F6EB1" w:rsidRPr="00B614B7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6</w:t>
      </w:r>
      <w:r w:rsidRPr="00B614B7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614B7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614B7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B614B7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59</w:t>
      </w:r>
    </w:p>
    <w:p w14:paraId="5DFEF8BD" w14:textId="1844F61C" w:rsidR="006F6EB1" w:rsidRPr="00B614B7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</w:t>
      </w:r>
      <w:r w:rsidRPr="00B614B7">
        <w:rPr>
          <w:rFonts w:ascii="Times New Roman" w:hAnsi="Times New Roman" w:cs="Times New Roman"/>
          <w:sz w:val="24"/>
          <w:szCs w:val="24"/>
        </w:rPr>
        <w:t>/0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614B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22-10</w:t>
      </w:r>
      <w:r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782063">
        <w:rPr>
          <w:rFonts w:ascii="Times New Roman" w:hAnsi="Times New Roman" w:cs="Times New Roman"/>
          <w:sz w:val="24"/>
          <w:szCs w:val="24"/>
        </w:rPr>
        <w:t>28. studenoga 2022.</w:t>
      </w:r>
    </w:p>
    <w:p w14:paraId="19995DFA" w14:textId="1501E839" w:rsidR="006F6EB1" w:rsidRPr="00B614B7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B82E6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PREDSJEDNIK</w:t>
      </w:r>
    </w:p>
    <w:p w14:paraId="2BB70834" w14:textId="39A8809D" w:rsidR="006F6EB1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B82E6A">
        <w:rPr>
          <w:rFonts w:ascii="Times New Roman" w:hAnsi="Times New Roman" w:cs="Times New Roman"/>
          <w:sz w:val="24"/>
          <w:szCs w:val="24"/>
        </w:rPr>
        <w:t>, v.r.</w:t>
      </w:r>
    </w:p>
    <w:p w14:paraId="3077F5C3" w14:textId="77777777" w:rsidR="006F6EB1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1C0C31" w14:textId="77777777" w:rsidR="006F6EB1" w:rsidRPr="00B614B7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15A5E7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558A60AA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38AB3A1E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1BE15B01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2F6D017E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03DF073C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1E252EB7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137DD283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5D01AFA0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24BB6445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4402680F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2B5EDBBF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7120EF1F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17827612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02F8431F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0933A0AE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1CA7F155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sectPr w:rsidR="006F6E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EB1"/>
    <w:rsid w:val="000272B0"/>
    <w:rsid w:val="00492632"/>
    <w:rsid w:val="004F11CB"/>
    <w:rsid w:val="004F5B70"/>
    <w:rsid w:val="006F6EB1"/>
    <w:rsid w:val="00763171"/>
    <w:rsid w:val="00782063"/>
    <w:rsid w:val="00A41BFD"/>
    <w:rsid w:val="00B82E6A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21BED"/>
  <w15:chartTrackingRefBased/>
  <w15:docId w15:val="{9DC95D80-0B5F-4C32-B8F9-8DC3466D6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6EB1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6F6EB1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6F6EB1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">
    <w:name w:val="Body Text"/>
    <w:aliases w:val="  uvlaka 2, uvlaka 3"/>
    <w:basedOn w:val="Normal"/>
    <w:link w:val="TijelotekstaChar"/>
    <w:rsid w:val="006F6EB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aliases w:val="  uvlaka 2 Char, uvlaka 3 Char"/>
    <w:basedOn w:val="Zadanifontodlomka"/>
    <w:link w:val="Tijeloteksta"/>
    <w:rsid w:val="006F6EB1"/>
    <w:rPr>
      <w:rFonts w:ascii="Times New Roman" w:eastAsia="Times New Roman" w:hAnsi="Times New Roman" w:cs="Times New Roman"/>
      <w:sz w:val="24"/>
      <w:szCs w:val="24"/>
    </w:rPr>
  </w:style>
  <w:style w:type="paragraph" w:styleId="Tijeloteksta-uvlaka2">
    <w:name w:val="Body Text Indent 2"/>
    <w:basedOn w:val="Normal"/>
    <w:link w:val="Tijeloteksta-uvlaka2Char"/>
    <w:rsid w:val="006F6EB1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6F6EB1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Tijeloteksta2">
    <w:name w:val="Body Text 2"/>
    <w:basedOn w:val="Normal"/>
    <w:link w:val="Tijeloteksta2Char"/>
    <w:rsid w:val="006F6EB1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rsid w:val="006F6EB1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zakoni/132.4.doc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zakon.hr/zakoni/132.3.doc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akon.hr/zakoni/132.2.doc" TargetMode="External"/><Relationship Id="rId11" Type="http://schemas.openxmlformats.org/officeDocument/2006/relationships/hyperlink" Target="http://www.zakon.hr/zakoni/132.7.doc" TargetMode="External"/><Relationship Id="rId5" Type="http://schemas.openxmlformats.org/officeDocument/2006/relationships/hyperlink" Target="http://www.zakon.hr/zakoni/132.1.doc" TargetMode="External"/><Relationship Id="rId10" Type="http://schemas.openxmlformats.org/officeDocument/2006/relationships/hyperlink" Target="http://www.zakon.hr/zakoni/132.6.doc" TargetMode="External"/><Relationship Id="rId4" Type="http://schemas.openxmlformats.org/officeDocument/2006/relationships/hyperlink" Target="http://www.zakon.hr/zakoni/132.0.doc" TargetMode="External"/><Relationship Id="rId9" Type="http://schemas.openxmlformats.org/officeDocument/2006/relationships/hyperlink" Target="http://www.zakon.hr/zakoni/132.5.doc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339</Words>
  <Characters>1937</Characters>
  <Application>Microsoft Office Word</Application>
  <DocSecurity>0</DocSecurity>
  <Lines>16</Lines>
  <Paragraphs>4</Paragraphs>
  <ScaleCrop>false</ScaleCrop>
  <Company/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9</cp:revision>
  <dcterms:created xsi:type="dcterms:W3CDTF">2022-10-10T10:57:00Z</dcterms:created>
  <dcterms:modified xsi:type="dcterms:W3CDTF">2022-12-02T06:49:00Z</dcterms:modified>
</cp:coreProperties>
</file>