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8C4112" w14:textId="4824787B" w:rsidR="009B78D9" w:rsidRPr="009B78D9" w:rsidRDefault="009B78D9" w:rsidP="006D2BF3">
      <w:pPr>
        <w:ind w:firstLine="708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 xml:space="preserve">Na temelju članka 37. Statuta Koprivničko-križevačke županije </w:t>
      </w:r>
      <w:r w:rsidRPr="009B78D9">
        <w:rPr>
          <w:rFonts w:ascii="Times New Roman" w:eastAsia="Times New Roman" w:hAnsi="Times New Roman" w:cs="Times New Roman"/>
          <w:color w:val="000000"/>
          <w:sz w:val="24"/>
          <w:lang w:eastAsia="en-US"/>
        </w:rPr>
        <w:t>(„Službeni glasnik Koprivničko-križevačke županije broj 7/13., 14/13., 9/15., 11/15. - pročišćeni tekst, 2/18., 3/18. - pročišćeni tekst</w:t>
      </w:r>
      <w:r>
        <w:rPr>
          <w:rFonts w:ascii="Times New Roman" w:eastAsia="Times New Roman" w:hAnsi="Times New Roman" w:cs="Times New Roman"/>
          <w:color w:val="000000"/>
          <w:sz w:val="24"/>
          <w:lang w:eastAsia="en-US"/>
        </w:rPr>
        <w:t>,</w:t>
      </w:r>
      <w:r w:rsidR="00246BA3">
        <w:rPr>
          <w:rFonts w:ascii="Times New Roman" w:eastAsia="Times New Roman" w:hAnsi="Times New Roman" w:cs="Times New Roman"/>
          <w:color w:val="000000"/>
          <w:sz w:val="24"/>
          <w:lang w:eastAsia="en-US"/>
        </w:rPr>
        <w:t xml:space="preserve"> 4/20., 25/20., 3/21. i</w:t>
      </w:r>
      <w:r w:rsidRPr="009B78D9">
        <w:rPr>
          <w:rFonts w:ascii="Times New Roman" w:eastAsia="Times New Roman" w:hAnsi="Times New Roman" w:cs="Times New Roman"/>
          <w:color w:val="000000"/>
          <w:sz w:val="24"/>
          <w:lang w:eastAsia="en-US"/>
        </w:rPr>
        <w:t xml:space="preserve"> 4/21. – pročišćeni tekst) 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Županijska skupština Koprivničko-križevačke županije na</w:t>
      </w:r>
      <w:r w:rsidR="00551857">
        <w:rPr>
          <w:rFonts w:ascii="Times New Roman" w:eastAsia="Times New Roman" w:hAnsi="Times New Roman" w:cs="Times New Roman"/>
          <w:sz w:val="24"/>
          <w:lang w:eastAsia="en-US"/>
        </w:rPr>
        <w:t xml:space="preserve"> 18.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 xml:space="preserve"> sjednici održ</w:t>
      </w:r>
      <w:r w:rsidR="00825EAC">
        <w:rPr>
          <w:rFonts w:ascii="Times New Roman" w:eastAsia="Times New Roman" w:hAnsi="Times New Roman" w:cs="Times New Roman"/>
          <w:sz w:val="24"/>
          <w:lang w:eastAsia="en-US"/>
        </w:rPr>
        <w:t>anoj</w:t>
      </w:r>
      <w:r w:rsidR="00551857">
        <w:rPr>
          <w:rFonts w:ascii="Times New Roman" w:eastAsia="Times New Roman" w:hAnsi="Times New Roman" w:cs="Times New Roman"/>
          <w:sz w:val="24"/>
          <w:lang w:eastAsia="en-US"/>
        </w:rPr>
        <w:t xml:space="preserve"> 20. svibnja</w:t>
      </w:r>
      <w:r w:rsidR="00825EAC">
        <w:rPr>
          <w:rFonts w:ascii="Times New Roman" w:eastAsia="Times New Roman" w:hAnsi="Times New Roman" w:cs="Times New Roman"/>
          <w:sz w:val="24"/>
          <w:lang w:eastAsia="en-US"/>
        </w:rPr>
        <w:t xml:space="preserve"> 202</w:t>
      </w:r>
      <w:r w:rsidR="00556C47">
        <w:rPr>
          <w:rFonts w:ascii="Times New Roman" w:eastAsia="Times New Roman" w:hAnsi="Times New Roman" w:cs="Times New Roman"/>
          <w:sz w:val="24"/>
          <w:lang w:eastAsia="en-US"/>
        </w:rPr>
        <w:t>4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. don</w:t>
      </w:r>
      <w:r w:rsidR="00551857">
        <w:rPr>
          <w:rFonts w:ascii="Times New Roman" w:eastAsia="Times New Roman" w:hAnsi="Times New Roman" w:cs="Times New Roman"/>
          <w:sz w:val="24"/>
          <w:lang w:eastAsia="en-US"/>
        </w:rPr>
        <w:t>ijela je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 xml:space="preserve">      </w:t>
      </w:r>
    </w:p>
    <w:p w14:paraId="2BA94314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177F33B4" w14:textId="77777777" w:rsidR="009B78D9" w:rsidRPr="009B78D9" w:rsidRDefault="009B78D9" w:rsidP="009B78D9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lang w:eastAsia="en-US"/>
        </w:rPr>
      </w:pPr>
    </w:p>
    <w:p w14:paraId="05EF4747" w14:textId="77777777" w:rsidR="009B78D9" w:rsidRPr="009B78D9" w:rsidRDefault="009B78D9" w:rsidP="009B78D9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lang w:eastAsia="en-US"/>
        </w:rPr>
      </w:pPr>
    </w:p>
    <w:p w14:paraId="478E1BD3" w14:textId="77777777"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b/>
          <w:sz w:val="24"/>
          <w:lang w:eastAsia="en-US"/>
        </w:rPr>
        <w:t>ZAKLJUČAK</w:t>
      </w:r>
    </w:p>
    <w:p w14:paraId="31CE4DDD" w14:textId="2B959A0E"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>o usvajanju Izvješća o radu Zajednice tehničke kulture Koprivničko-križevačke županije i realizaciji programske dj</w:t>
      </w:r>
      <w:r>
        <w:rPr>
          <w:rFonts w:ascii="Times New Roman" w:eastAsia="Times New Roman" w:hAnsi="Times New Roman" w:cs="Times New Roman"/>
          <w:sz w:val="24"/>
          <w:lang w:eastAsia="en-US"/>
        </w:rPr>
        <w:t>elatnosti tehnič</w:t>
      </w:r>
      <w:r w:rsidR="00825EAC">
        <w:rPr>
          <w:rFonts w:ascii="Times New Roman" w:eastAsia="Times New Roman" w:hAnsi="Times New Roman" w:cs="Times New Roman"/>
          <w:sz w:val="24"/>
          <w:lang w:eastAsia="en-US"/>
        </w:rPr>
        <w:t>ke kulture u 202</w:t>
      </w:r>
      <w:r w:rsidR="00556C47">
        <w:rPr>
          <w:rFonts w:ascii="Times New Roman" w:eastAsia="Times New Roman" w:hAnsi="Times New Roman" w:cs="Times New Roman"/>
          <w:sz w:val="24"/>
          <w:lang w:eastAsia="en-US"/>
        </w:rPr>
        <w:t>3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. godini</w:t>
      </w:r>
    </w:p>
    <w:p w14:paraId="528DD374" w14:textId="77777777"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</w:p>
    <w:p w14:paraId="25F5DD83" w14:textId="77777777"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</w:p>
    <w:p w14:paraId="643FB24B" w14:textId="77777777"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>I.</w:t>
      </w:r>
    </w:p>
    <w:p w14:paraId="7AA7E0ED" w14:textId="77777777"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</w:p>
    <w:p w14:paraId="156CE3B4" w14:textId="560440BA" w:rsidR="009B78D9" w:rsidRPr="009B78D9" w:rsidRDefault="009B78D9" w:rsidP="009B78D9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>Usvaja se Izvješće o radu Zajednice tehničke kulture Koprivničko-križevačke županije i realizaciji programske dje</w:t>
      </w:r>
      <w:r w:rsidR="00825EAC">
        <w:rPr>
          <w:rFonts w:ascii="Times New Roman" w:eastAsia="Times New Roman" w:hAnsi="Times New Roman" w:cs="Times New Roman"/>
          <w:sz w:val="24"/>
          <w:lang w:eastAsia="en-US"/>
        </w:rPr>
        <w:t>latnosti tehničke kulture u 202</w:t>
      </w:r>
      <w:r w:rsidR="00556C47">
        <w:rPr>
          <w:rFonts w:ascii="Times New Roman" w:eastAsia="Times New Roman" w:hAnsi="Times New Roman" w:cs="Times New Roman"/>
          <w:sz w:val="24"/>
          <w:lang w:eastAsia="en-US"/>
        </w:rPr>
        <w:t>3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 xml:space="preserve">. godini, KLASA: </w:t>
      </w:r>
      <w:r w:rsidR="006D2BF3">
        <w:rPr>
          <w:rFonts w:ascii="Times New Roman" w:eastAsia="Times New Roman" w:hAnsi="Times New Roman" w:cs="Times New Roman"/>
          <w:sz w:val="24"/>
          <w:lang w:eastAsia="en-US"/>
        </w:rPr>
        <w:t>230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-02/</w:t>
      </w:r>
      <w:r w:rsidR="00825EAC">
        <w:rPr>
          <w:rFonts w:ascii="Times New Roman" w:eastAsia="Times New Roman" w:hAnsi="Times New Roman" w:cs="Times New Roman"/>
          <w:sz w:val="24"/>
          <w:lang w:eastAsia="en-US"/>
        </w:rPr>
        <w:t>2</w:t>
      </w:r>
      <w:r w:rsidR="00556C47">
        <w:rPr>
          <w:rFonts w:ascii="Times New Roman" w:eastAsia="Times New Roman" w:hAnsi="Times New Roman" w:cs="Times New Roman"/>
          <w:sz w:val="24"/>
          <w:lang w:eastAsia="en-US"/>
        </w:rPr>
        <w:t>4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-01/</w:t>
      </w:r>
      <w:r w:rsidR="00556C47">
        <w:rPr>
          <w:rFonts w:ascii="Times New Roman" w:eastAsia="Times New Roman" w:hAnsi="Times New Roman" w:cs="Times New Roman"/>
          <w:sz w:val="24"/>
          <w:lang w:eastAsia="en-US"/>
        </w:rPr>
        <w:t>316</w:t>
      </w:r>
      <w:r w:rsidR="006D2BF3">
        <w:rPr>
          <w:rFonts w:ascii="Times New Roman" w:eastAsia="Times New Roman" w:hAnsi="Times New Roman" w:cs="Times New Roman"/>
          <w:sz w:val="24"/>
          <w:lang w:eastAsia="en-US"/>
        </w:rPr>
        <w:t>, URBROJ: 2137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-07</w:t>
      </w:r>
      <w:r>
        <w:rPr>
          <w:rFonts w:ascii="Times New Roman" w:eastAsia="Times New Roman" w:hAnsi="Times New Roman" w:cs="Times New Roman"/>
          <w:sz w:val="24"/>
          <w:lang w:eastAsia="en-US"/>
        </w:rPr>
        <w:t>/1</w:t>
      </w:r>
      <w:r w:rsidR="006D2BF3">
        <w:rPr>
          <w:rFonts w:ascii="Times New Roman" w:eastAsia="Times New Roman" w:hAnsi="Times New Roman" w:cs="Times New Roman"/>
          <w:sz w:val="24"/>
          <w:lang w:eastAsia="en-US"/>
        </w:rPr>
        <w:t>0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-</w:t>
      </w:r>
      <w:r w:rsidR="00825EAC">
        <w:rPr>
          <w:rFonts w:ascii="Times New Roman" w:eastAsia="Times New Roman" w:hAnsi="Times New Roman" w:cs="Times New Roman"/>
          <w:sz w:val="24"/>
          <w:lang w:eastAsia="en-US"/>
        </w:rPr>
        <w:t>2</w:t>
      </w:r>
      <w:r w:rsidR="00556C47">
        <w:rPr>
          <w:rFonts w:ascii="Times New Roman" w:eastAsia="Times New Roman" w:hAnsi="Times New Roman" w:cs="Times New Roman"/>
          <w:sz w:val="24"/>
          <w:lang w:eastAsia="en-US"/>
        </w:rPr>
        <w:t>4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-1, koje je sastavni dio ovog Zaključka i nalazi se u prilogu.</w:t>
      </w:r>
    </w:p>
    <w:p w14:paraId="0D6830C2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71233713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6F04C15F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247B41E4" w14:textId="77777777"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>II.</w:t>
      </w:r>
    </w:p>
    <w:p w14:paraId="279B7C5B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12FE6F33" w14:textId="77777777" w:rsidR="009B78D9" w:rsidRPr="009B78D9" w:rsidRDefault="009B78D9" w:rsidP="009B78D9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>Ovaj Zaključak objavit će se u „Službenom glasniku Koprivničko-križevačke županije“.</w:t>
      </w:r>
    </w:p>
    <w:p w14:paraId="45FCBD96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0C01F6F7" w14:textId="77777777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14:paraId="426C228B" w14:textId="77777777"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>ŽUPANIJSKA SKUPŠTINA</w:t>
      </w:r>
    </w:p>
    <w:p w14:paraId="49760CE8" w14:textId="77777777"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 xml:space="preserve"> KOPRIVNIČKO-KRIŽEVAČKE ŽUPANIJE</w:t>
      </w:r>
    </w:p>
    <w:p w14:paraId="50D9F506" w14:textId="77777777"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</w:p>
    <w:p w14:paraId="4E92C5EA" w14:textId="1EE75B69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 xml:space="preserve">KLASA: </w:t>
      </w:r>
      <w:r w:rsidR="006D2BF3">
        <w:rPr>
          <w:rFonts w:ascii="Times New Roman" w:eastAsia="Times New Roman" w:hAnsi="Times New Roman" w:cs="Times New Roman"/>
          <w:sz w:val="24"/>
          <w:lang w:eastAsia="en-US"/>
        </w:rPr>
        <w:t>230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-02/</w:t>
      </w:r>
      <w:r w:rsidR="00825EAC">
        <w:rPr>
          <w:rFonts w:ascii="Times New Roman" w:eastAsia="Times New Roman" w:hAnsi="Times New Roman" w:cs="Times New Roman"/>
          <w:sz w:val="24"/>
          <w:lang w:eastAsia="en-US"/>
        </w:rPr>
        <w:t>2</w:t>
      </w:r>
      <w:r w:rsidR="00556C47">
        <w:rPr>
          <w:rFonts w:ascii="Times New Roman" w:eastAsia="Times New Roman" w:hAnsi="Times New Roman" w:cs="Times New Roman"/>
          <w:sz w:val="24"/>
          <w:lang w:eastAsia="en-US"/>
        </w:rPr>
        <w:t>4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-01/</w:t>
      </w:r>
      <w:r w:rsidR="00556C47">
        <w:rPr>
          <w:rFonts w:ascii="Times New Roman" w:eastAsia="Times New Roman" w:hAnsi="Times New Roman" w:cs="Times New Roman"/>
          <w:sz w:val="24"/>
          <w:lang w:eastAsia="en-US"/>
        </w:rPr>
        <w:t>316</w:t>
      </w:r>
    </w:p>
    <w:p w14:paraId="6FBF8223" w14:textId="237DAECC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>URBROJ: 2137</w:t>
      </w:r>
      <w:r>
        <w:rPr>
          <w:rFonts w:ascii="Times New Roman" w:eastAsia="Times New Roman" w:hAnsi="Times New Roman" w:cs="Times New Roman"/>
          <w:sz w:val="24"/>
          <w:lang w:eastAsia="en-US"/>
        </w:rPr>
        <w:t>-07/1</w:t>
      </w:r>
      <w:r w:rsidR="006D2BF3">
        <w:rPr>
          <w:rFonts w:ascii="Times New Roman" w:eastAsia="Times New Roman" w:hAnsi="Times New Roman" w:cs="Times New Roman"/>
          <w:sz w:val="24"/>
          <w:lang w:eastAsia="en-US"/>
        </w:rPr>
        <w:t>0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-</w:t>
      </w:r>
      <w:r w:rsidR="00825EAC">
        <w:rPr>
          <w:rFonts w:ascii="Times New Roman" w:eastAsia="Times New Roman" w:hAnsi="Times New Roman" w:cs="Times New Roman"/>
          <w:sz w:val="24"/>
          <w:lang w:eastAsia="en-US"/>
        </w:rPr>
        <w:t>2</w:t>
      </w:r>
      <w:r w:rsidR="00556C47">
        <w:rPr>
          <w:rFonts w:ascii="Times New Roman" w:eastAsia="Times New Roman" w:hAnsi="Times New Roman" w:cs="Times New Roman"/>
          <w:sz w:val="24"/>
          <w:lang w:eastAsia="en-US"/>
        </w:rPr>
        <w:t>4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-3</w:t>
      </w:r>
    </w:p>
    <w:p w14:paraId="72973F9C" w14:textId="55A4606B"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>Koprivnica,</w:t>
      </w:r>
      <w:r w:rsidR="00551857">
        <w:rPr>
          <w:rFonts w:ascii="Times New Roman" w:eastAsia="Times New Roman" w:hAnsi="Times New Roman" w:cs="Times New Roman"/>
          <w:sz w:val="24"/>
          <w:lang w:eastAsia="en-US"/>
        </w:rPr>
        <w:t xml:space="preserve"> 20. svibnja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 xml:space="preserve"> 20</w:t>
      </w:r>
      <w:r w:rsidR="00825EAC">
        <w:rPr>
          <w:rFonts w:ascii="Times New Roman" w:eastAsia="Times New Roman" w:hAnsi="Times New Roman" w:cs="Times New Roman"/>
          <w:sz w:val="24"/>
          <w:lang w:eastAsia="en-US"/>
        </w:rPr>
        <w:t>2</w:t>
      </w:r>
      <w:r w:rsidR="00556C47">
        <w:rPr>
          <w:rFonts w:ascii="Times New Roman" w:eastAsia="Times New Roman" w:hAnsi="Times New Roman" w:cs="Times New Roman"/>
          <w:sz w:val="24"/>
          <w:lang w:eastAsia="en-US"/>
        </w:rPr>
        <w:t>4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 xml:space="preserve">.                                                                                                 </w:t>
      </w:r>
    </w:p>
    <w:p w14:paraId="2F7038A3" w14:textId="77777777" w:rsidR="006D2BF3" w:rsidRPr="006D2BF3" w:rsidRDefault="006D2BF3" w:rsidP="006D2BF3">
      <w:pPr>
        <w:spacing w:after="0" w:line="240" w:lineRule="auto"/>
        <w:ind w:left="6372"/>
        <w:jc w:val="left"/>
        <w:rPr>
          <w:rFonts w:ascii="Times New Roman" w:eastAsia="Times New Roman" w:hAnsi="Times New Roman" w:cs="Times New Roman"/>
          <w:sz w:val="24"/>
          <w:lang w:eastAsia="en-US"/>
        </w:rPr>
      </w:pPr>
      <w:r>
        <w:rPr>
          <w:rFonts w:ascii="Times New Roman" w:eastAsia="Times New Roman" w:hAnsi="Times New Roman" w:cs="Times New Roman"/>
          <w:sz w:val="24"/>
          <w:lang w:eastAsia="en-US"/>
        </w:rPr>
        <w:t xml:space="preserve">    </w:t>
      </w:r>
      <w:r w:rsidRPr="006D2BF3">
        <w:rPr>
          <w:rFonts w:ascii="Times New Roman" w:eastAsia="Times New Roman" w:hAnsi="Times New Roman" w:cs="Times New Roman"/>
          <w:sz w:val="24"/>
          <w:lang w:eastAsia="en-US"/>
        </w:rPr>
        <w:t>PREDSJEDNIK</w:t>
      </w:r>
    </w:p>
    <w:p w14:paraId="7F398D84" w14:textId="7B06B2AA" w:rsidR="009B78D9" w:rsidRPr="009B78D9" w:rsidRDefault="006D2BF3" w:rsidP="006D2BF3">
      <w:pPr>
        <w:spacing w:after="0" w:line="240" w:lineRule="auto"/>
        <w:jc w:val="left"/>
        <w:rPr>
          <w:rFonts w:ascii="Times New Roman" w:eastAsia="Times New Roman" w:hAnsi="Times New Roman" w:cs="Times New Roman"/>
          <w:b/>
          <w:sz w:val="24"/>
          <w:lang w:eastAsia="en-US"/>
        </w:rPr>
      </w:pPr>
      <w:r w:rsidRPr="006D2BF3">
        <w:rPr>
          <w:rFonts w:ascii="Times New Roman" w:eastAsia="Times New Roman" w:hAnsi="Times New Roman" w:cs="Times New Roman"/>
          <w:sz w:val="24"/>
          <w:lang w:eastAsia="en-US"/>
        </w:rPr>
        <w:t xml:space="preserve">                                                                                                         </w:t>
      </w:r>
      <w:r w:rsidR="00556C47">
        <w:rPr>
          <w:rFonts w:ascii="Times New Roman" w:eastAsia="Times New Roman" w:hAnsi="Times New Roman" w:cs="Times New Roman"/>
          <w:sz w:val="24"/>
          <w:lang w:eastAsia="en-US"/>
        </w:rPr>
        <w:t xml:space="preserve">        </w:t>
      </w:r>
      <w:r w:rsidRPr="006D2BF3">
        <w:rPr>
          <w:rFonts w:ascii="Times New Roman" w:eastAsia="Times New Roman" w:hAnsi="Times New Roman" w:cs="Times New Roman"/>
          <w:sz w:val="24"/>
          <w:lang w:eastAsia="en-US"/>
        </w:rPr>
        <w:t xml:space="preserve"> Damir Felak</w:t>
      </w:r>
    </w:p>
    <w:p w14:paraId="5DF70C05" w14:textId="77777777" w:rsidR="009B78D9" w:rsidRPr="009B78D9" w:rsidRDefault="009B78D9" w:rsidP="009B78D9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lang w:eastAsia="en-US"/>
        </w:rPr>
      </w:pPr>
    </w:p>
    <w:p w14:paraId="6994FA73" w14:textId="77777777" w:rsidR="009B78D9" w:rsidRPr="009B78D9" w:rsidRDefault="009B78D9" w:rsidP="009B78D9">
      <w:pPr>
        <w:jc w:val="left"/>
        <w:rPr>
          <w:rFonts w:ascii="Times New Roman" w:eastAsia="Times New Roman" w:hAnsi="Times New Roman" w:cs="Times New Roman"/>
          <w:sz w:val="24"/>
          <w:lang w:eastAsia="en-US"/>
        </w:rPr>
      </w:pPr>
    </w:p>
    <w:p w14:paraId="1358F76E" w14:textId="77777777" w:rsidR="009B78D9" w:rsidRPr="009B78D9" w:rsidRDefault="009B78D9" w:rsidP="009B78D9">
      <w:pPr>
        <w:jc w:val="left"/>
        <w:rPr>
          <w:rFonts w:ascii="Times New Roman" w:eastAsia="Times New Roman" w:hAnsi="Times New Roman" w:cs="Times New Roman"/>
          <w:sz w:val="24"/>
          <w:lang w:eastAsia="en-US"/>
        </w:rPr>
      </w:pPr>
    </w:p>
    <w:p w14:paraId="5718EEC8" w14:textId="77777777" w:rsidR="009B78D9" w:rsidRPr="009B78D9" w:rsidRDefault="009B78D9" w:rsidP="009B78D9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lang w:val="en-GB" w:eastAsia="en-US"/>
        </w:rPr>
      </w:pPr>
    </w:p>
    <w:sectPr w:rsidR="009B78D9" w:rsidRPr="009B78D9" w:rsidSect="001B19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4641F4"/>
    <w:multiLevelType w:val="hybridMultilevel"/>
    <w:tmpl w:val="CBB67A08"/>
    <w:lvl w:ilvl="0" w:tplc="517A3A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115EC2"/>
    <w:multiLevelType w:val="multilevel"/>
    <w:tmpl w:val="2764AF5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1EBC3DA1"/>
    <w:multiLevelType w:val="hybridMultilevel"/>
    <w:tmpl w:val="5F141158"/>
    <w:lvl w:ilvl="0" w:tplc="422886C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162960"/>
    <w:multiLevelType w:val="hybridMultilevel"/>
    <w:tmpl w:val="2332B1B2"/>
    <w:lvl w:ilvl="0" w:tplc="517A3A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E11181"/>
    <w:multiLevelType w:val="hybridMultilevel"/>
    <w:tmpl w:val="673C0252"/>
    <w:lvl w:ilvl="0" w:tplc="517A3A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24A63A4"/>
    <w:multiLevelType w:val="hybridMultilevel"/>
    <w:tmpl w:val="17185E1C"/>
    <w:lvl w:ilvl="0" w:tplc="DFE4DBF0">
      <w:start w:val="8"/>
      <w:numFmt w:val="bullet"/>
      <w:lvlText w:val="-"/>
      <w:lvlJc w:val="left"/>
      <w:pPr>
        <w:ind w:left="1068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74540AB5"/>
    <w:multiLevelType w:val="hybridMultilevel"/>
    <w:tmpl w:val="F3BAE22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B4517B"/>
    <w:multiLevelType w:val="hybridMultilevel"/>
    <w:tmpl w:val="40E02246"/>
    <w:lvl w:ilvl="0" w:tplc="517A3A5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7D38254E"/>
    <w:multiLevelType w:val="hybridMultilevel"/>
    <w:tmpl w:val="97343AA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75837027">
    <w:abstractNumId w:val="6"/>
  </w:num>
  <w:num w:numId="2" w16cid:durableId="2033258073">
    <w:abstractNumId w:val="8"/>
  </w:num>
  <w:num w:numId="3" w16cid:durableId="714700114">
    <w:abstractNumId w:val="7"/>
  </w:num>
  <w:num w:numId="4" w16cid:durableId="569656257">
    <w:abstractNumId w:val="0"/>
  </w:num>
  <w:num w:numId="5" w16cid:durableId="809325315">
    <w:abstractNumId w:val="4"/>
  </w:num>
  <w:num w:numId="6" w16cid:durableId="1527404919">
    <w:abstractNumId w:val="3"/>
  </w:num>
  <w:num w:numId="7" w16cid:durableId="696740861">
    <w:abstractNumId w:val="1"/>
  </w:num>
  <w:num w:numId="8" w16cid:durableId="1414275910">
    <w:abstractNumId w:val="2"/>
  </w:num>
  <w:num w:numId="9" w16cid:durableId="89852145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74F7C"/>
    <w:rsid w:val="00024F44"/>
    <w:rsid w:val="000309C1"/>
    <w:rsid w:val="00056D37"/>
    <w:rsid w:val="0006588A"/>
    <w:rsid w:val="000907EF"/>
    <w:rsid w:val="0009569F"/>
    <w:rsid w:val="000A3541"/>
    <w:rsid w:val="0011054B"/>
    <w:rsid w:val="001338FA"/>
    <w:rsid w:val="0017097A"/>
    <w:rsid w:val="00180A6F"/>
    <w:rsid w:val="001910C4"/>
    <w:rsid w:val="00193B43"/>
    <w:rsid w:val="001966B9"/>
    <w:rsid w:val="001B1975"/>
    <w:rsid w:val="001B65B7"/>
    <w:rsid w:val="001C2964"/>
    <w:rsid w:val="001D36F9"/>
    <w:rsid w:val="001F6CDD"/>
    <w:rsid w:val="00210032"/>
    <w:rsid w:val="00220999"/>
    <w:rsid w:val="00236C5C"/>
    <w:rsid w:val="00240D38"/>
    <w:rsid w:val="00246BA3"/>
    <w:rsid w:val="00265267"/>
    <w:rsid w:val="00285CA4"/>
    <w:rsid w:val="002863B4"/>
    <w:rsid w:val="002D0516"/>
    <w:rsid w:val="002D2F4A"/>
    <w:rsid w:val="0030149D"/>
    <w:rsid w:val="00304848"/>
    <w:rsid w:val="00333442"/>
    <w:rsid w:val="00353598"/>
    <w:rsid w:val="00377E01"/>
    <w:rsid w:val="003E6FE8"/>
    <w:rsid w:val="003F515E"/>
    <w:rsid w:val="00404958"/>
    <w:rsid w:val="00411EC9"/>
    <w:rsid w:val="00421E6D"/>
    <w:rsid w:val="0044309F"/>
    <w:rsid w:val="004642FA"/>
    <w:rsid w:val="004653C5"/>
    <w:rsid w:val="00473480"/>
    <w:rsid w:val="00496B6C"/>
    <w:rsid w:val="004A7CD6"/>
    <w:rsid w:val="004D30E9"/>
    <w:rsid w:val="004E5A94"/>
    <w:rsid w:val="004E6CA4"/>
    <w:rsid w:val="004F028C"/>
    <w:rsid w:val="005120A0"/>
    <w:rsid w:val="00536D74"/>
    <w:rsid w:val="00551857"/>
    <w:rsid w:val="00556458"/>
    <w:rsid w:val="00556C47"/>
    <w:rsid w:val="00562AC0"/>
    <w:rsid w:val="005E0F6F"/>
    <w:rsid w:val="00624287"/>
    <w:rsid w:val="00637B74"/>
    <w:rsid w:val="006A6CFA"/>
    <w:rsid w:val="006A7077"/>
    <w:rsid w:val="006B46A9"/>
    <w:rsid w:val="006C052B"/>
    <w:rsid w:val="006D2BF3"/>
    <w:rsid w:val="006E3CB3"/>
    <w:rsid w:val="006E7E84"/>
    <w:rsid w:val="006F5161"/>
    <w:rsid w:val="006F5ABF"/>
    <w:rsid w:val="006F6425"/>
    <w:rsid w:val="0071214E"/>
    <w:rsid w:val="00721724"/>
    <w:rsid w:val="007348C6"/>
    <w:rsid w:val="00770F1C"/>
    <w:rsid w:val="007D79E8"/>
    <w:rsid w:val="00825EAC"/>
    <w:rsid w:val="00841D05"/>
    <w:rsid w:val="00874E79"/>
    <w:rsid w:val="00874F7C"/>
    <w:rsid w:val="008D7189"/>
    <w:rsid w:val="008E15D4"/>
    <w:rsid w:val="008E25EC"/>
    <w:rsid w:val="008E7A60"/>
    <w:rsid w:val="0092619C"/>
    <w:rsid w:val="0092712A"/>
    <w:rsid w:val="0093031B"/>
    <w:rsid w:val="00935519"/>
    <w:rsid w:val="00990E96"/>
    <w:rsid w:val="009A0F37"/>
    <w:rsid w:val="009B78D9"/>
    <w:rsid w:val="00A223F5"/>
    <w:rsid w:val="00A23D61"/>
    <w:rsid w:val="00A62B3B"/>
    <w:rsid w:val="00A81EF0"/>
    <w:rsid w:val="00A84B81"/>
    <w:rsid w:val="00B338F5"/>
    <w:rsid w:val="00B62EEA"/>
    <w:rsid w:val="00B63930"/>
    <w:rsid w:val="00B83DF3"/>
    <w:rsid w:val="00B923AD"/>
    <w:rsid w:val="00BB6013"/>
    <w:rsid w:val="00BE504B"/>
    <w:rsid w:val="00C02F7A"/>
    <w:rsid w:val="00C2625A"/>
    <w:rsid w:val="00CB52CF"/>
    <w:rsid w:val="00CE07DF"/>
    <w:rsid w:val="00D1574D"/>
    <w:rsid w:val="00D31DC3"/>
    <w:rsid w:val="00D43EB4"/>
    <w:rsid w:val="00D470D4"/>
    <w:rsid w:val="00D82473"/>
    <w:rsid w:val="00D937D3"/>
    <w:rsid w:val="00DA310A"/>
    <w:rsid w:val="00DE296A"/>
    <w:rsid w:val="00E51262"/>
    <w:rsid w:val="00E72C25"/>
    <w:rsid w:val="00E90DEC"/>
    <w:rsid w:val="00ED1E39"/>
    <w:rsid w:val="00EE11A8"/>
    <w:rsid w:val="00EF5D57"/>
    <w:rsid w:val="00F271AF"/>
    <w:rsid w:val="00F70B96"/>
    <w:rsid w:val="00F844C6"/>
    <w:rsid w:val="00FB29E5"/>
    <w:rsid w:val="00FC435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6B7BA0"/>
  <w15:docId w15:val="{B1805716-D467-42CE-A2F8-3163E71A70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6CFA"/>
    <w:pPr>
      <w:spacing w:after="200" w:line="276" w:lineRule="auto"/>
      <w:jc w:val="both"/>
    </w:pPr>
    <w:rPr>
      <w:rFonts w:eastAsiaTheme="minorEastAsia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EE11A8"/>
    <w:pPr>
      <w:ind w:left="720"/>
      <w:contextualSpacing/>
    </w:pPr>
  </w:style>
  <w:style w:type="paragraph" w:customStyle="1" w:styleId="Style6">
    <w:name w:val="Style6"/>
    <w:basedOn w:val="Normal"/>
    <w:uiPriority w:val="99"/>
    <w:rsid w:val="006A707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  <w:style w:type="character" w:customStyle="1" w:styleId="FontStyle14">
    <w:name w:val="Font Style14"/>
    <w:uiPriority w:val="99"/>
    <w:rsid w:val="001966B9"/>
    <w:rPr>
      <w:rFonts w:ascii="Arial" w:hAnsi="Arial" w:cs="Arial"/>
      <w:color w:val="000000"/>
      <w:sz w:val="18"/>
      <w:szCs w:val="18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217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21724"/>
    <w:rPr>
      <w:rFonts w:ascii="Segoe UI" w:eastAsiaTheme="minorEastAsia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25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54F01C-6E87-4B6A-A8D7-54ECF70D15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190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Helena Matica</cp:lastModifiedBy>
  <cp:revision>12</cp:revision>
  <cp:lastPrinted>2021-07-01T10:36:00Z</cp:lastPrinted>
  <dcterms:created xsi:type="dcterms:W3CDTF">2021-06-29T20:55:00Z</dcterms:created>
  <dcterms:modified xsi:type="dcterms:W3CDTF">2024-05-13T12:38:00Z</dcterms:modified>
</cp:coreProperties>
</file>