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96EDF" w14:textId="7359F8CF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F001BC">
        <w:rPr>
          <w:rFonts w:ascii="Times New Roman" w:eastAsia="Calibri" w:hAnsi="Times New Roman" w:cs="Times New Roman"/>
          <w:sz w:val="24"/>
          <w:szCs w:val="24"/>
        </w:rPr>
        <w:t>("Službeni glasnik Koprivničko-križevačke županije" broj 7/13.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3/18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3/21.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4/21.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B77E8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F001BC">
        <w:rPr>
          <w:rFonts w:ascii="Times New Roman" w:eastAsia="Calibri" w:hAnsi="Times New Roman" w:cs="Times New Roman"/>
          <w:sz w:val="24"/>
          <w:szCs w:val="24"/>
        </w:rPr>
        <w:t>)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A6A7E">
        <w:rPr>
          <w:rFonts w:ascii="Times New Roman" w:hAnsi="Times New Roman" w:cs="Times New Roman"/>
          <w:sz w:val="24"/>
          <w:szCs w:val="24"/>
        </w:rPr>
        <w:t xml:space="preserve">i članka 2. Odluke o obavljanju osnivačkih prava i obveza nad ustanovama kojima je osnivač Koprivničko-križevačka županija („Službeni glasnik Koprivničko-križevačke županije“ broj 7/13. i 17/14.) Županijska skupština Koprivničko-križevačke županije </w:t>
      </w:r>
      <w:r>
        <w:rPr>
          <w:rFonts w:ascii="Times New Roman" w:hAnsi="Times New Roman" w:cs="Times New Roman"/>
          <w:sz w:val="24"/>
          <w:szCs w:val="24"/>
        </w:rPr>
        <w:t>na</w:t>
      </w:r>
      <w:r w:rsidR="005436BE">
        <w:rPr>
          <w:rFonts w:ascii="Times New Roman" w:hAnsi="Times New Roman" w:cs="Times New Roman"/>
          <w:sz w:val="24"/>
          <w:szCs w:val="24"/>
        </w:rPr>
        <w:t xml:space="preserve"> 12. </w:t>
      </w:r>
      <w:r>
        <w:rPr>
          <w:rFonts w:ascii="Times New Roman" w:hAnsi="Times New Roman" w:cs="Times New Roman"/>
          <w:sz w:val="24"/>
          <w:szCs w:val="24"/>
        </w:rPr>
        <w:t>sjednici održanoj</w:t>
      </w:r>
      <w:r w:rsidR="005436BE">
        <w:rPr>
          <w:rFonts w:ascii="Times New Roman" w:hAnsi="Times New Roman" w:cs="Times New Roman"/>
          <w:sz w:val="24"/>
          <w:szCs w:val="24"/>
        </w:rPr>
        <w:t xml:space="preserve"> 12. lipnja 2023.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559E">
        <w:rPr>
          <w:rFonts w:ascii="Times New Roman" w:hAnsi="Times New Roman" w:cs="Times New Roman"/>
          <w:sz w:val="24"/>
          <w:szCs w:val="24"/>
        </w:rPr>
        <w:t>doni</w:t>
      </w:r>
      <w:r>
        <w:rPr>
          <w:rFonts w:ascii="Times New Roman" w:hAnsi="Times New Roman" w:cs="Times New Roman"/>
          <w:sz w:val="24"/>
          <w:szCs w:val="24"/>
        </w:rPr>
        <w:t>jela</w:t>
      </w:r>
      <w:r w:rsidRPr="0051559E">
        <w:rPr>
          <w:rFonts w:ascii="Times New Roman" w:hAnsi="Times New Roman" w:cs="Times New Roman"/>
          <w:sz w:val="24"/>
          <w:szCs w:val="24"/>
        </w:rPr>
        <w:t xml:space="preserve"> je</w:t>
      </w:r>
    </w:p>
    <w:p w14:paraId="7F7F262B" w14:textId="77777777" w:rsidR="002668A0" w:rsidRPr="001A6A7E" w:rsidRDefault="002668A0" w:rsidP="002668A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BE83290" w14:textId="77777777" w:rsidR="002668A0" w:rsidRPr="001A6A7E" w:rsidRDefault="002668A0" w:rsidP="002668A0">
      <w:pPr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ZAKLJUČAK</w:t>
      </w:r>
    </w:p>
    <w:p w14:paraId="25E88A5E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na </w:t>
      </w:r>
    </w:p>
    <w:p w14:paraId="6510F9A2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745B29D" w14:textId="77777777" w:rsidR="002668A0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36948610"/>
      <w:r w:rsidRPr="001A6A7E">
        <w:rPr>
          <w:rFonts w:ascii="Times New Roman" w:hAnsi="Times New Roman" w:cs="Times New Roman"/>
          <w:sz w:val="24"/>
          <w:szCs w:val="24"/>
        </w:rPr>
        <w:t xml:space="preserve">Odluku </w:t>
      </w:r>
      <w:r>
        <w:rPr>
          <w:rFonts w:ascii="Times New Roman" w:hAnsi="Times New Roman" w:cs="Times New Roman"/>
          <w:sz w:val="24"/>
          <w:szCs w:val="24"/>
        </w:rPr>
        <w:t xml:space="preserve">Opće bolnice </w:t>
      </w:r>
    </w:p>
    <w:p w14:paraId="27E2070E" w14:textId="77777777" w:rsidR="002668A0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„Dr. Tomislav Bardek“ Koprivnica o osnivanju prava građenja</w:t>
      </w:r>
    </w:p>
    <w:bookmarkEnd w:id="0"/>
    <w:p w14:paraId="25356BA5" w14:textId="77777777" w:rsidR="002668A0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D6F5E54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I.</w:t>
      </w:r>
    </w:p>
    <w:p w14:paraId="048277A3" w14:textId="77777777" w:rsidR="002668A0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Daje se suglasnost na Odluku </w:t>
      </w:r>
      <w:r>
        <w:rPr>
          <w:rFonts w:ascii="Times New Roman" w:hAnsi="Times New Roman" w:cs="Times New Roman"/>
          <w:sz w:val="24"/>
          <w:szCs w:val="24"/>
        </w:rPr>
        <w:t>Opće bolnice „Dr. Tomislav Bardek“ Koprivnica</w:t>
      </w: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KLASA: 500-07/23-01/25, </w:t>
      </w:r>
      <w:r w:rsidRPr="001A6A7E">
        <w:rPr>
          <w:rFonts w:ascii="Times New Roman" w:hAnsi="Times New Roman" w:cs="Times New Roman"/>
          <w:sz w:val="24"/>
          <w:szCs w:val="24"/>
        </w:rPr>
        <w:t>URBROJ: 2137-</w:t>
      </w:r>
      <w:r>
        <w:rPr>
          <w:rFonts w:ascii="Times New Roman" w:hAnsi="Times New Roman" w:cs="Times New Roman"/>
          <w:sz w:val="24"/>
          <w:szCs w:val="24"/>
        </w:rPr>
        <w:t>84</w:t>
      </w:r>
      <w:r w:rsidRPr="001A6A7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01-23-1</w:t>
      </w:r>
      <w:r w:rsidRPr="001A6A7E">
        <w:rPr>
          <w:rFonts w:ascii="Times New Roman" w:hAnsi="Times New Roman" w:cs="Times New Roman"/>
          <w:sz w:val="24"/>
          <w:szCs w:val="24"/>
        </w:rPr>
        <w:t xml:space="preserve">, koju je Upravno vijeće </w:t>
      </w:r>
      <w:r>
        <w:rPr>
          <w:rFonts w:ascii="Times New Roman" w:hAnsi="Times New Roman" w:cs="Times New Roman"/>
          <w:sz w:val="24"/>
          <w:szCs w:val="24"/>
        </w:rPr>
        <w:t>Opće bolnice „Dr. Tomislav Bardek“ Koprivnica</w:t>
      </w: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donijelo na sjednici održanoj 05</w:t>
      </w:r>
      <w:r w:rsidRPr="001A6A7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lipnja</w:t>
      </w:r>
      <w:r w:rsidRPr="001A6A7E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A6A7E">
        <w:rPr>
          <w:rFonts w:ascii="Times New Roman" w:hAnsi="Times New Roman" w:cs="Times New Roman"/>
          <w:sz w:val="24"/>
          <w:szCs w:val="24"/>
        </w:rPr>
        <w:t xml:space="preserve">. godine.  </w:t>
      </w:r>
    </w:p>
    <w:p w14:paraId="1C3467C2" w14:textId="77777777" w:rsidR="002668A0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17D3227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II.</w:t>
      </w:r>
    </w:p>
    <w:p w14:paraId="5AF9D03E" w14:textId="77777777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Odluka</w:t>
      </w:r>
      <w:r w:rsidRPr="001A6A7E">
        <w:rPr>
          <w:rFonts w:ascii="Times New Roman" w:hAnsi="Times New Roman" w:cs="Times New Roman"/>
          <w:sz w:val="24"/>
          <w:szCs w:val="24"/>
        </w:rPr>
        <w:t xml:space="preserve"> iz točke I. ovog Zaključka odnos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 xml:space="preserve"> se </w:t>
      </w:r>
      <w:r>
        <w:rPr>
          <w:rFonts w:ascii="Times New Roman" w:hAnsi="Times New Roman" w:cs="Times New Roman"/>
          <w:sz w:val="24"/>
          <w:szCs w:val="24"/>
        </w:rPr>
        <w:t xml:space="preserve">na osnivanje prava građenja u korist Zavoda za hitnu medicinu </w:t>
      </w: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sz w:val="24"/>
          <w:szCs w:val="24"/>
        </w:rPr>
        <w:t>, na</w:t>
      </w:r>
      <w:r w:rsidRPr="001A6A7E">
        <w:rPr>
          <w:rFonts w:ascii="Times New Roman" w:hAnsi="Times New Roman" w:cs="Times New Roman"/>
          <w:sz w:val="24"/>
          <w:szCs w:val="24"/>
        </w:rPr>
        <w:t xml:space="preserve"> nekretnin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 vlasništvu Opće bolnice „Dr. Tomislav Bardek“ Koprivnica, </w:t>
      </w:r>
      <w:r w:rsidRPr="001A6A7E">
        <w:rPr>
          <w:rFonts w:ascii="Times New Roman" w:hAnsi="Times New Roman" w:cs="Times New Roman"/>
          <w:sz w:val="24"/>
          <w:szCs w:val="24"/>
        </w:rPr>
        <w:t xml:space="preserve">u </w:t>
      </w:r>
      <w:r w:rsidRPr="001A6A7E">
        <w:rPr>
          <w:rFonts w:ascii="Times New Roman" w:hAnsi="Times New Roman"/>
          <w:sz w:val="24"/>
          <w:szCs w:val="24"/>
        </w:rPr>
        <w:t xml:space="preserve">Koprivnici, 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Trg Dr. T. Bardeka </w:t>
      </w:r>
      <w:r>
        <w:rPr>
          <w:rFonts w:ascii="Times New Roman" w:hAnsi="Times New Roman"/>
          <w:sz w:val="24"/>
          <w:szCs w:val="24"/>
        </w:rPr>
        <w:t>10</w:t>
      </w:r>
      <w:r w:rsidRPr="001A6A7E">
        <w:rPr>
          <w:rFonts w:ascii="Times New Roman" w:hAnsi="Times New Roman"/>
          <w:sz w:val="24"/>
          <w:szCs w:val="24"/>
        </w:rPr>
        <w:t>,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bookmarkStart w:id="1" w:name="_Hlk136947805"/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upisanoj u </w:t>
      </w:r>
      <w:r w:rsidRPr="001A6A7E">
        <w:rPr>
          <w:rFonts w:ascii="Times New Roman" w:hAnsi="Times New Roman" w:cs="Times New Roman"/>
          <w:sz w:val="24"/>
          <w:szCs w:val="24"/>
        </w:rPr>
        <w:t>z.k.ul.br. 133</w:t>
      </w:r>
      <w:r>
        <w:rPr>
          <w:rFonts w:ascii="Times New Roman" w:hAnsi="Times New Roman" w:cs="Times New Roman"/>
          <w:sz w:val="24"/>
          <w:szCs w:val="24"/>
        </w:rPr>
        <w:t>87</w:t>
      </w:r>
      <w:r w:rsidRPr="001A6A7E">
        <w:rPr>
          <w:rFonts w:ascii="Times New Roman" w:hAnsi="Times New Roman" w:cs="Times New Roman"/>
          <w:sz w:val="24"/>
          <w:szCs w:val="24"/>
        </w:rPr>
        <w:t>,  kčbr. 128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1A6A7E">
        <w:rPr>
          <w:rFonts w:ascii="Times New Roman" w:hAnsi="Times New Roman" w:cs="Times New Roman"/>
          <w:sz w:val="24"/>
          <w:szCs w:val="24"/>
        </w:rPr>
        <w:t xml:space="preserve">, k.o. Koprivnica, </w:t>
      </w:r>
      <w:r>
        <w:rPr>
          <w:rFonts w:ascii="Times New Roman" w:hAnsi="Times New Roman" w:cs="Times New Roman"/>
          <w:sz w:val="24"/>
          <w:szCs w:val="24"/>
        </w:rPr>
        <w:t>ukupne površine 1521 m</w:t>
      </w:r>
      <w:r w:rsidRPr="00652D4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A6A7E">
        <w:rPr>
          <w:rFonts w:ascii="Times New Roman" w:hAnsi="Times New Roman" w:cs="Times New Roman"/>
          <w:sz w:val="24"/>
          <w:szCs w:val="24"/>
        </w:rPr>
        <w:t xml:space="preserve">koja se u naravi sastoji od </w:t>
      </w:r>
      <w:r>
        <w:rPr>
          <w:rFonts w:ascii="Times New Roman" w:hAnsi="Times New Roman" w:cs="Times New Roman"/>
          <w:sz w:val="24"/>
          <w:szCs w:val="24"/>
        </w:rPr>
        <w:t xml:space="preserve">zgrade, </w:t>
      </w:r>
      <w:r w:rsidRPr="001A6A7E">
        <w:rPr>
          <w:rFonts w:ascii="Times New Roman" w:hAnsi="Times New Roman"/>
          <w:sz w:val="24"/>
          <w:szCs w:val="24"/>
        </w:rPr>
        <w:t>dvora</w:t>
      </w:r>
      <w:r>
        <w:rPr>
          <w:rFonts w:ascii="Times New Roman" w:hAnsi="Times New Roman"/>
          <w:sz w:val="24"/>
          <w:szCs w:val="24"/>
        </w:rPr>
        <w:t xml:space="preserve"> i oranice</w:t>
      </w:r>
      <w:r w:rsidRPr="001A6A7E">
        <w:rPr>
          <w:rFonts w:ascii="Times New Roman" w:eastAsia="Calibri" w:hAnsi="Times New Roman" w:cs="Times New Roman"/>
          <w:sz w:val="24"/>
          <w:szCs w:val="24"/>
        </w:rPr>
        <w:t>.</w:t>
      </w:r>
      <w:r w:rsidRPr="001A6A7E">
        <w:rPr>
          <w:rFonts w:ascii="Times New Roman" w:eastAsia="Calibri" w:hAnsi="Times New Roman" w:cs="Times New Roman"/>
          <w:sz w:val="24"/>
          <w:szCs w:val="24"/>
          <w:vertAlign w:val="superscript"/>
        </w:rPr>
        <w:t xml:space="preserve"> </w:t>
      </w:r>
    </w:p>
    <w:bookmarkEnd w:id="1"/>
    <w:p w14:paraId="3CB6BEB4" w14:textId="77777777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9BED39C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38C8E7CE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E71A56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E3128C" w14:textId="77777777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4B4C30" w14:textId="77777777" w:rsidR="002668A0" w:rsidRPr="00262B6B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62B6B">
        <w:rPr>
          <w:rFonts w:ascii="Times New Roman" w:hAnsi="Times New Roman" w:cs="Times New Roman"/>
          <w:sz w:val="24"/>
          <w:szCs w:val="24"/>
        </w:rPr>
        <w:t>KLASA: 007-01/23-01/22</w:t>
      </w:r>
    </w:p>
    <w:p w14:paraId="35B6CAA5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62B6B">
        <w:rPr>
          <w:rFonts w:ascii="Times New Roman" w:hAnsi="Times New Roman" w:cs="Times New Roman"/>
          <w:sz w:val="24"/>
          <w:szCs w:val="24"/>
        </w:rPr>
        <w:t>URBROJ: 2137-06/03-2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62B6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4088E380" w14:textId="468AD42B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B6A1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436BE">
        <w:rPr>
          <w:rFonts w:ascii="Times New Roman" w:hAnsi="Times New Roman" w:cs="Times New Roman"/>
          <w:sz w:val="24"/>
          <w:szCs w:val="24"/>
        </w:rPr>
        <w:t>12. lipnja</w:t>
      </w:r>
      <w:r w:rsidRPr="002B6A17">
        <w:rPr>
          <w:rFonts w:ascii="Times New Roman" w:hAnsi="Times New Roman" w:cs="Times New Roman"/>
          <w:sz w:val="24"/>
          <w:szCs w:val="24"/>
        </w:rPr>
        <w:t xml:space="preserve"> 2023.</w:t>
      </w:r>
    </w:p>
    <w:p w14:paraId="5E8C6AE2" w14:textId="77777777" w:rsidR="002668A0" w:rsidRPr="001A6A7E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1A6A7E">
        <w:rPr>
          <w:rFonts w:ascii="Times New Roman" w:hAnsi="Times New Roman" w:cs="Times New Roman"/>
          <w:sz w:val="24"/>
          <w:szCs w:val="24"/>
        </w:rPr>
        <w:t>PREDSJEDNIK</w:t>
      </w:r>
    </w:p>
    <w:p w14:paraId="4BED4195" w14:textId="3C746EC5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Damir Felak, dipl.ing.</w:t>
      </w:r>
      <w:r w:rsidR="005E6BF5">
        <w:rPr>
          <w:rFonts w:ascii="Times New Roman" w:hAnsi="Times New Roman" w:cs="Times New Roman"/>
          <w:sz w:val="24"/>
          <w:szCs w:val="24"/>
        </w:rPr>
        <w:t>, v.r.</w:t>
      </w:r>
    </w:p>
    <w:p w14:paraId="67F9D70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BB28F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1E99FE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206633E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19FD5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17E451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99EEABD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A04367" w14:textId="77777777" w:rsidR="002668A0" w:rsidRDefault="002668A0" w:rsidP="002668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46B217" w14:textId="77777777" w:rsidR="002668A0" w:rsidRPr="001A6A7E" w:rsidRDefault="002668A0" w:rsidP="00266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1A6A7E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662AF6F1" w14:textId="77777777" w:rsidR="002668A0" w:rsidRPr="00631144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>Zavod za hitnu medicinu</w:t>
      </w:r>
      <w:r w:rsidRPr="001A6A7E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zatražio je osnivanje prava građenja na nekretnini koja se nalazi u </w:t>
      </w:r>
      <w:r w:rsidRPr="001A6A7E">
        <w:rPr>
          <w:rFonts w:ascii="Times New Roman" w:hAnsi="Times New Roman"/>
          <w:sz w:val="24"/>
          <w:szCs w:val="24"/>
        </w:rPr>
        <w:t xml:space="preserve">vlasništvu </w:t>
      </w:r>
      <w:r>
        <w:rPr>
          <w:rFonts w:ascii="Times New Roman" w:hAnsi="Times New Roman" w:cs="Times New Roman"/>
          <w:sz w:val="24"/>
          <w:szCs w:val="24"/>
        </w:rPr>
        <w:t xml:space="preserve">Opće bolnice „Dr. Tomislav Bardek“ Koprivnica, </w:t>
      </w:r>
      <w:r w:rsidRPr="001A6A7E">
        <w:rPr>
          <w:rFonts w:ascii="Times New Roman" w:hAnsi="Times New Roman" w:cs="Times New Roman"/>
          <w:sz w:val="24"/>
          <w:szCs w:val="24"/>
        </w:rPr>
        <w:t xml:space="preserve">u </w:t>
      </w:r>
      <w:r w:rsidRPr="001A6A7E">
        <w:rPr>
          <w:rFonts w:ascii="Times New Roman" w:hAnsi="Times New Roman"/>
          <w:sz w:val="24"/>
          <w:szCs w:val="24"/>
        </w:rPr>
        <w:t xml:space="preserve">Koprivnici, 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Trg Dr. T. Bardeka </w:t>
      </w:r>
      <w:r>
        <w:rPr>
          <w:rFonts w:ascii="Times New Roman" w:hAnsi="Times New Roman"/>
          <w:sz w:val="24"/>
          <w:szCs w:val="24"/>
        </w:rPr>
        <w:t>10</w:t>
      </w:r>
      <w:r w:rsidRPr="001A6A7E">
        <w:rPr>
          <w:rFonts w:ascii="Times New Roman" w:hAnsi="Times New Roman"/>
          <w:sz w:val="24"/>
          <w:szCs w:val="24"/>
        </w:rPr>
        <w:t>,</w:t>
      </w:r>
      <w:r w:rsidRPr="001A6A7E">
        <w:rPr>
          <w:rFonts w:ascii="Times New Roman" w:eastAsia="Calibri" w:hAnsi="Times New Roman" w:cs="Times New Roman"/>
          <w:sz w:val="24"/>
          <w:szCs w:val="24"/>
        </w:rPr>
        <w:t xml:space="preserve"> upisanoj u </w:t>
      </w:r>
      <w:r w:rsidRPr="001A6A7E">
        <w:rPr>
          <w:rFonts w:ascii="Times New Roman" w:hAnsi="Times New Roman" w:cs="Times New Roman"/>
          <w:sz w:val="24"/>
          <w:szCs w:val="24"/>
        </w:rPr>
        <w:t>z.k.ul.br. 133</w:t>
      </w:r>
      <w:r>
        <w:rPr>
          <w:rFonts w:ascii="Times New Roman" w:hAnsi="Times New Roman" w:cs="Times New Roman"/>
          <w:sz w:val="24"/>
          <w:szCs w:val="24"/>
        </w:rPr>
        <w:t>87</w:t>
      </w:r>
      <w:r w:rsidRPr="001A6A7E">
        <w:rPr>
          <w:rFonts w:ascii="Times New Roman" w:hAnsi="Times New Roman" w:cs="Times New Roman"/>
          <w:sz w:val="24"/>
          <w:szCs w:val="24"/>
        </w:rPr>
        <w:t>,  kčbr. 128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1A6A7E">
        <w:rPr>
          <w:rFonts w:ascii="Times New Roman" w:hAnsi="Times New Roman" w:cs="Times New Roman"/>
          <w:sz w:val="24"/>
          <w:szCs w:val="24"/>
        </w:rPr>
        <w:t xml:space="preserve">, k.o. Koprivnica, </w:t>
      </w:r>
      <w:r>
        <w:rPr>
          <w:rFonts w:ascii="Times New Roman" w:hAnsi="Times New Roman" w:cs="Times New Roman"/>
          <w:sz w:val="24"/>
          <w:szCs w:val="24"/>
        </w:rPr>
        <w:t>ukupne površine 1521 m</w:t>
      </w:r>
      <w:r w:rsidRPr="00652D41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A6A7E">
        <w:rPr>
          <w:rFonts w:ascii="Times New Roman" w:hAnsi="Times New Roman" w:cs="Times New Roman"/>
          <w:sz w:val="24"/>
          <w:szCs w:val="24"/>
        </w:rPr>
        <w:t xml:space="preserve">koja se u naravi sastoji od </w:t>
      </w:r>
      <w:r>
        <w:rPr>
          <w:rFonts w:ascii="Times New Roman" w:hAnsi="Times New Roman" w:cs="Times New Roman"/>
          <w:sz w:val="24"/>
          <w:szCs w:val="24"/>
        </w:rPr>
        <w:t xml:space="preserve">zgrade, </w:t>
      </w:r>
      <w:r w:rsidRPr="001A6A7E">
        <w:rPr>
          <w:rFonts w:ascii="Times New Roman" w:hAnsi="Times New Roman"/>
          <w:sz w:val="24"/>
          <w:szCs w:val="24"/>
        </w:rPr>
        <w:t>dvora</w:t>
      </w:r>
      <w:r>
        <w:rPr>
          <w:rFonts w:ascii="Times New Roman" w:hAnsi="Times New Roman"/>
          <w:sz w:val="24"/>
          <w:szCs w:val="24"/>
        </w:rPr>
        <w:t xml:space="preserve"> i oranice</w:t>
      </w:r>
      <w:r>
        <w:rPr>
          <w:rFonts w:ascii="Times New Roman" w:eastAsia="Calibri" w:hAnsi="Times New Roman" w:cs="Times New Roman"/>
          <w:sz w:val="24"/>
          <w:szCs w:val="24"/>
        </w:rPr>
        <w:t xml:space="preserve">, radi uređenja i korištenja nekretnine za svoje potrebe. </w:t>
      </w:r>
    </w:p>
    <w:p w14:paraId="19506C8C" w14:textId="77777777" w:rsidR="002668A0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1A6A7E">
        <w:rPr>
          <w:rFonts w:ascii="Times New Roman" w:hAnsi="Times New Roman" w:cs="Times New Roman"/>
          <w:sz w:val="24"/>
          <w:szCs w:val="24"/>
        </w:rPr>
        <w:t>Upra</w:t>
      </w:r>
      <w:r>
        <w:rPr>
          <w:rFonts w:ascii="Times New Roman" w:hAnsi="Times New Roman" w:cs="Times New Roman"/>
          <w:sz w:val="24"/>
          <w:szCs w:val="24"/>
        </w:rPr>
        <w:t>vno vijeće</w:t>
      </w:r>
      <w:r w:rsidRPr="001A6A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Opće bolnice „Dr. Tomislav Bardek“ Koprivnica donijelo je</w:t>
      </w:r>
      <w:r w:rsidRPr="001A6A7E">
        <w:rPr>
          <w:rFonts w:ascii="Times New Roman" w:hAnsi="Times New Roman" w:cs="Times New Roman"/>
          <w:sz w:val="24"/>
          <w:szCs w:val="24"/>
        </w:rPr>
        <w:t xml:space="preserve"> Odluku</w:t>
      </w:r>
      <w:r>
        <w:rPr>
          <w:rFonts w:ascii="Times New Roman" w:hAnsi="Times New Roman" w:cs="Times New Roman"/>
          <w:sz w:val="24"/>
          <w:szCs w:val="24"/>
        </w:rPr>
        <w:t xml:space="preserve">, KLASA: 500-07/23-01/25, </w:t>
      </w:r>
      <w:r w:rsidRPr="001A6A7E">
        <w:rPr>
          <w:rFonts w:ascii="Times New Roman" w:hAnsi="Times New Roman" w:cs="Times New Roman"/>
          <w:sz w:val="24"/>
          <w:szCs w:val="24"/>
        </w:rPr>
        <w:t>URBROJ: 2137-</w:t>
      </w:r>
      <w:r>
        <w:rPr>
          <w:rFonts w:ascii="Times New Roman" w:hAnsi="Times New Roman" w:cs="Times New Roman"/>
          <w:sz w:val="24"/>
          <w:szCs w:val="24"/>
        </w:rPr>
        <w:t>84</w:t>
      </w:r>
      <w:r w:rsidRPr="001A6A7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01-23-1</w:t>
      </w:r>
      <w:r w:rsidRPr="001A6A7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od 05</w:t>
      </w:r>
      <w:r w:rsidRPr="001A6A7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lipnja</w:t>
      </w:r>
      <w:r w:rsidRPr="001A6A7E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A6A7E">
        <w:rPr>
          <w:rFonts w:ascii="Times New Roman" w:hAnsi="Times New Roman" w:cs="Times New Roman"/>
          <w:sz w:val="24"/>
          <w:szCs w:val="24"/>
        </w:rPr>
        <w:t>. godine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D60E70A" w14:textId="77777777" w:rsidR="002668A0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P</w:t>
      </w:r>
      <w:r w:rsidRPr="001A6A7E">
        <w:rPr>
          <w:rFonts w:ascii="Times New Roman" w:hAnsi="Times New Roman" w:cs="Times New Roman"/>
          <w:sz w:val="24"/>
          <w:szCs w:val="24"/>
        </w:rPr>
        <w:t xml:space="preserve">redlaže se davanje suglasnosti na </w:t>
      </w:r>
      <w:r>
        <w:rPr>
          <w:rFonts w:ascii="Times New Roman" w:hAnsi="Times New Roman" w:cs="Times New Roman"/>
          <w:sz w:val="24"/>
          <w:szCs w:val="24"/>
        </w:rPr>
        <w:t>navedenu</w:t>
      </w:r>
      <w:r w:rsidRPr="001A6A7E">
        <w:rPr>
          <w:rFonts w:ascii="Times New Roman" w:hAnsi="Times New Roman" w:cs="Times New Roman"/>
          <w:sz w:val="24"/>
          <w:szCs w:val="24"/>
        </w:rPr>
        <w:t xml:space="preserve"> Odluk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1A6A7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98C3C9B" w14:textId="77777777" w:rsidR="002668A0" w:rsidRPr="001A6A7E" w:rsidRDefault="002668A0" w:rsidP="002668A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FDD536" w14:textId="77777777" w:rsidR="002668A0" w:rsidRPr="001A6A7E" w:rsidRDefault="002668A0" w:rsidP="002668A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5BE9365B" w14:textId="77777777" w:rsidR="002668A0" w:rsidRPr="001A6A7E" w:rsidRDefault="002668A0" w:rsidP="002668A0">
      <w:pPr>
        <w:spacing w:after="0"/>
        <w:jc w:val="both"/>
        <w:rPr>
          <w:sz w:val="24"/>
          <w:szCs w:val="24"/>
        </w:rPr>
      </w:pPr>
      <w:r w:rsidRPr="001A6A7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1CD734AD" w14:textId="77777777" w:rsidR="002668A0" w:rsidRDefault="002668A0" w:rsidP="002668A0"/>
    <w:p w14:paraId="070C8EBE" w14:textId="77777777" w:rsidR="002668A0" w:rsidRDefault="002668A0" w:rsidP="002668A0"/>
    <w:p w14:paraId="07CCC3DA" w14:textId="77777777" w:rsidR="002668A0" w:rsidRDefault="002668A0" w:rsidP="002668A0"/>
    <w:p w14:paraId="558237D8" w14:textId="77777777" w:rsidR="002668A0" w:rsidRDefault="002668A0" w:rsidP="002668A0"/>
    <w:p w14:paraId="7FA53567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FFEABBF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0FBDF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3EF879A3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D5F3D2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9BAD4D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F833E39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F70AEA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86A96BC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C25A16E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AAEF1D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147FDE9B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088BA79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0A8358C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001B2DD4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DB9DC2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E3ECE15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A74D9AA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FCF2706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5918E9F8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BD4B24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19C8FA55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E3857DC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628F699D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32D38BF2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78AC8991" w14:textId="77777777" w:rsidR="002668A0" w:rsidRDefault="002668A0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37D0ECE" w14:textId="77777777" w:rsidR="00FB73F3" w:rsidRDefault="00FB73F3" w:rsidP="002668A0">
      <w:pPr>
        <w:spacing w:after="0"/>
        <w:ind w:firstLine="708"/>
        <w:jc w:val="both"/>
        <w:rPr>
          <w:rFonts w:ascii="Times New Roman" w:hAnsi="Times New Roman" w:cs="Times New Roman"/>
        </w:rPr>
      </w:pPr>
    </w:p>
    <w:sectPr w:rsidR="00FB73F3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9672D"/>
    <w:multiLevelType w:val="hybridMultilevel"/>
    <w:tmpl w:val="4B383226"/>
    <w:lvl w:ilvl="0" w:tplc="78A246D2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7602244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8A0"/>
    <w:rsid w:val="00254C9D"/>
    <w:rsid w:val="00264F8E"/>
    <w:rsid w:val="002668A0"/>
    <w:rsid w:val="003522C2"/>
    <w:rsid w:val="0048348B"/>
    <w:rsid w:val="005436BE"/>
    <w:rsid w:val="005E6BF5"/>
    <w:rsid w:val="00A41BFD"/>
    <w:rsid w:val="00FA0FA2"/>
    <w:rsid w:val="00FB7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EEB412"/>
  <w15:chartTrackingRefBased/>
  <w15:docId w15:val="{41F49886-5E75-4D1C-ADFB-AFFD57606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8A0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2668A0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2668A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396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cp:lastPrinted>2023-06-12T08:04:00Z</cp:lastPrinted>
  <dcterms:created xsi:type="dcterms:W3CDTF">2023-06-06T11:22:00Z</dcterms:created>
  <dcterms:modified xsi:type="dcterms:W3CDTF">2023-06-14T12:07:00Z</dcterms:modified>
</cp:coreProperties>
</file>