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F9B" w:rsidRPr="00F001BC" w:rsidRDefault="00AD0F9B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F87FD5" w:rsidRPr="00F001BC">
        <w:rPr>
          <w:rFonts w:ascii="Times New Roman" w:hAnsi="Times New Roman" w:cs="Times New Roman"/>
          <w:sz w:val="24"/>
          <w:szCs w:val="24"/>
        </w:rPr>
        <w:t>članka 6. Zakona o zakupu i kupoprodaji poslovnog prostora („Narodne novine</w:t>
      </w:r>
      <w:r w:rsidR="004221F4">
        <w:rPr>
          <w:rFonts w:ascii="Times New Roman" w:hAnsi="Times New Roman" w:cs="Times New Roman"/>
          <w:sz w:val="24"/>
          <w:szCs w:val="24"/>
        </w:rPr>
        <w:t>“</w:t>
      </w:r>
      <w:r w:rsidR="00F87FD5" w:rsidRPr="00F001BC">
        <w:rPr>
          <w:rFonts w:ascii="Times New Roman" w:hAnsi="Times New Roman" w:cs="Times New Roman"/>
          <w:sz w:val="24"/>
          <w:szCs w:val="24"/>
        </w:rPr>
        <w:t xml:space="preserve"> broj</w:t>
      </w:r>
      <w:r w:rsidR="00362680" w:rsidRPr="00F001BC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A5533D" w:rsidRPr="00F001BC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125/11</w:t>
        </w:r>
      </w:hyperlink>
      <w:r w:rsidR="002B77E8">
        <w:rPr>
          <w:rFonts w:ascii="Times New Roman" w:hAnsi="Times New Roman" w:cs="Times New Roman"/>
          <w:sz w:val="24"/>
          <w:szCs w:val="24"/>
        </w:rPr>
        <w:t>.,</w:t>
      </w:r>
      <w:r w:rsidR="00A5533D" w:rsidRPr="00F001BC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A5533D" w:rsidRPr="00F001BC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64/15</w:t>
        </w:r>
      </w:hyperlink>
      <w:r w:rsidR="00A5533D" w:rsidRPr="00F001BC">
        <w:rPr>
          <w:rFonts w:ascii="Times New Roman" w:hAnsi="Times New Roman" w:cs="Times New Roman"/>
          <w:sz w:val="24"/>
          <w:szCs w:val="24"/>
        </w:rPr>
        <w:t>.</w:t>
      </w:r>
      <w:r w:rsidR="002B77E8">
        <w:rPr>
          <w:rFonts w:ascii="Times New Roman" w:hAnsi="Times New Roman" w:cs="Times New Roman"/>
          <w:sz w:val="24"/>
          <w:szCs w:val="24"/>
        </w:rPr>
        <w:t xml:space="preserve"> i 112/18.</w:t>
      </w:r>
      <w:r w:rsidR="00A5533D" w:rsidRPr="00F001BC">
        <w:rPr>
          <w:rFonts w:ascii="Times New Roman" w:hAnsi="Times New Roman" w:cs="Times New Roman"/>
          <w:sz w:val="24"/>
          <w:szCs w:val="24"/>
        </w:rPr>
        <w:t xml:space="preserve">), </w:t>
      </w:r>
      <w:r w:rsidRPr="00F001BC">
        <w:rPr>
          <w:rFonts w:ascii="Times New Roman" w:hAnsi="Times New Roman" w:cs="Times New Roman"/>
          <w:sz w:val="24"/>
          <w:szCs w:val="24"/>
        </w:rPr>
        <w:t xml:space="preserve">članka </w:t>
      </w:r>
      <w:r w:rsidR="00213C71" w:rsidRPr="00F001BC">
        <w:rPr>
          <w:rFonts w:ascii="Times New Roman" w:hAnsi="Times New Roman" w:cs="Times New Roman"/>
          <w:sz w:val="24"/>
          <w:szCs w:val="24"/>
        </w:rPr>
        <w:t>37</w:t>
      </w:r>
      <w:r w:rsidRPr="00F001BC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</w:t>
      </w:r>
      <w:r w:rsidR="00DB2087" w:rsidRPr="00F001BC">
        <w:rPr>
          <w:rFonts w:ascii="Times New Roman" w:eastAsia="Calibri" w:hAnsi="Times New Roman" w:cs="Times New Roman"/>
          <w:sz w:val="24"/>
          <w:szCs w:val="24"/>
        </w:rPr>
        <w:t>7/13</w:t>
      </w:r>
      <w:r w:rsidR="00F70F39" w:rsidRPr="00F001BC">
        <w:rPr>
          <w:rFonts w:ascii="Times New Roman" w:eastAsia="Calibri" w:hAnsi="Times New Roman" w:cs="Times New Roman"/>
          <w:sz w:val="24"/>
          <w:szCs w:val="24"/>
        </w:rPr>
        <w:t>.</w:t>
      </w:r>
      <w:r w:rsidR="002A0EB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CE6331"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 w:rsidR="002A0EB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2A0EB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 w:rsidR="002A0EB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A0EB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="002B77E8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3/18-pročišćeni tekst, 4/20</w:t>
      </w:r>
      <w:r w:rsidR="002B77E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B77E8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2B77E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B77E8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 w:rsid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2B77E8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4/21.-pročišćeni tekst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>)</w:t>
      </w:r>
      <w:r w:rsidR="00CE6331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2B77E8">
        <w:rPr>
          <w:rFonts w:ascii="Times New Roman" w:hAnsi="Times New Roman" w:cs="Times New Roman"/>
          <w:sz w:val="24"/>
          <w:szCs w:val="24"/>
        </w:rPr>
        <w:t>i članka 5</w:t>
      </w:r>
      <w:r w:rsidR="00C443C5" w:rsidRPr="00F001BC">
        <w:rPr>
          <w:rFonts w:ascii="Times New Roman" w:hAnsi="Times New Roman" w:cs="Times New Roman"/>
          <w:sz w:val="24"/>
          <w:szCs w:val="24"/>
        </w:rPr>
        <w:t xml:space="preserve">. Odluke o zakupu i kupoprodaji poslovnog prostora u vlasništvu Koprivničko-križevačke županije </w:t>
      </w:r>
      <w:r w:rsidR="00C443C5"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</w:t>
      </w:r>
      <w:r w:rsidR="002B77E8">
        <w:rPr>
          <w:rFonts w:ascii="Times New Roman" w:hAnsi="Times New Roman" w:cs="Times New Roman"/>
          <w:sz w:val="24"/>
          <w:szCs w:val="24"/>
        </w:rPr>
        <w:t xml:space="preserve"> 2/19</w:t>
      </w:r>
      <w:r w:rsidR="002A0EB2">
        <w:rPr>
          <w:rFonts w:ascii="Times New Roman" w:hAnsi="Times New Roman" w:cs="Times New Roman"/>
          <w:sz w:val="24"/>
          <w:szCs w:val="24"/>
        </w:rPr>
        <w:t>.</w:t>
      </w:r>
      <w:r w:rsidR="00C443C5" w:rsidRPr="00F001BC">
        <w:rPr>
          <w:rFonts w:ascii="Times New Roman" w:hAnsi="Times New Roman" w:cs="Times New Roman"/>
          <w:sz w:val="24"/>
          <w:szCs w:val="24"/>
        </w:rPr>
        <w:t xml:space="preserve">) </w:t>
      </w:r>
      <w:r w:rsidR="00B829E5" w:rsidRPr="00F001BC">
        <w:rPr>
          <w:rFonts w:ascii="Times New Roman" w:hAnsi="Times New Roman" w:cs="Times New Roman"/>
          <w:sz w:val="24"/>
          <w:szCs w:val="24"/>
        </w:rPr>
        <w:t xml:space="preserve">Županijska skupština Koprivničko-križevačke županije </w:t>
      </w:r>
      <w:r w:rsidR="00AC5A62">
        <w:rPr>
          <w:rFonts w:ascii="Times New Roman" w:hAnsi="Times New Roman" w:cs="Times New Roman"/>
          <w:sz w:val="24"/>
          <w:szCs w:val="24"/>
        </w:rPr>
        <w:t>na</w:t>
      </w:r>
      <w:r w:rsidR="005336C9">
        <w:rPr>
          <w:rFonts w:ascii="Times New Roman" w:hAnsi="Times New Roman" w:cs="Times New Roman"/>
          <w:sz w:val="24"/>
          <w:szCs w:val="24"/>
        </w:rPr>
        <w:t xml:space="preserve"> 2. </w:t>
      </w:r>
      <w:r w:rsidR="002E60F7" w:rsidRPr="00F001BC">
        <w:rPr>
          <w:rFonts w:ascii="Times New Roman" w:hAnsi="Times New Roman" w:cs="Times New Roman"/>
          <w:sz w:val="24"/>
          <w:szCs w:val="24"/>
        </w:rPr>
        <w:t>sjednici održanoj</w:t>
      </w:r>
      <w:r w:rsidR="005336C9">
        <w:rPr>
          <w:rFonts w:ascii="Times New Roman" w:hAnsi="Times New Roman" w:cs="Times New Roman"/>
          <w:sz w:val="24"/>
          <w:szCs w:val="24"/>
        </w:rPr>
        <w:t xml:space="preserve"> 6. rujna</w:t>
      </w:r>
      <w:r w:rsidR="002E60F7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2B77E8">
        <w:rPr>
          <w:rFonts w:ascii="Times New Roman" w:hAnsi="Times New Roman" w:cs="Times New Roman"/>
          <w:sz w:val="24"/>
          <w:szCs w:val="24"/>
        </w:rPr>
        <w:t>2021</w:t>
      </w:r>
      <w:r w:rsidR="00B829E5" w:rsidRPr="00F001BC">
        <w:rPr>
          <w:rFonts w:ascii="Times New Roman" w:hAnsi="Times New Roman" w:cs="Times New Roman"/>
          <w:sz w:val="24"/>
          <w:szCs w:val="24"/>
        </w:rPr>
        <w:t>. donijela je</w:t>
      </w:r>
    </w:p>
    <w:p w:rsidR="00F207FD" w:rsidRDefault="00F207FD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489" w:rsidRDefault="002B4489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489" w:rsidRPr="00F001BC" w:rsidRDefault="002B4489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43C5" w:rsidRPr="00F001BC" w:rsidRDefault="00C443C5" w:rsidP="006A3E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:rsidR="00C443C5" w:rsidRPr="00F001BC" w:rsidRDefault="00C443C5" w:rsidP="00EA798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F87FD5"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utvrđenju interesa za </w:t>
      </w:r>
      <w:r w:rsidR="002E60F7" w:rsidRPr="00F001BC">
        <w:rPr>
          <w:rFonts w:ascii="Times New Roman" w:hAnsi="Times New Roman" w:cs="Times New Roman"/>
          <w:b/>
          <w:bCs/>
          <w:sz w:val="24"/>
          <w:szCs w:val="24"/>
        </w:rPr>
        <w:t>sklapanje</w:t>
      </w:r>
    </w:p>
    <w:p w:rsidR="002A1D63" w:rsidRDefault="00C443C5" w:rsidP="00C443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>Ugovora o zakup</w:t>
      </w:r>
      <w:r w:rsidR="00EE5CA4" w:rsidRPr="00F001BC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poslovnog prostora</w:t>
      </w:r>
      <w:r w:rsidR="002E60F7"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</w:p>
    <w:p w:rsidR="00F87FD5" w:rsidRPr="00F001BC" w:rsidRDefault="002E60F7" w:rsidP="00C443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A1FA6">
        <w:rPr>
          <w:rFonts w:ascii="Times New Roman" w:hAnsi="Times New Roman" w:cs="Times New Roman"/>
          <w:b/>
          <w:bCs/>
          <w:sz w:val="24"/>
          <w:szCs w:val="24"/>
        </w:rPr>
        <w:t xml:space="preserve">Ministarstvom financija, </w:t>
      </w:r>
      <w:r w:rsidRPr="00F001BC">
        <w:rPr>
          <w:rFonts w:ascii="Times New Roman" w:hAnsi="Times New Roman" w:cs="Times New Roman"/>
          <w:b/>
          <w:bCs/>
          <w:sz w:val="24"/>
          <w:szCs w:val="24"/>
        </w:rPr>
        <w:t>Poreznom upravom,</w:t>
      </w:r>
      <w:r w:rsidR="00C443C5"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443C5" w:rsidRPr="00F001BC" w:rsidRDefault="00F87FD5" w:rsidP="00C443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>bez provođenja javnog natječaja</w:t>
      </w:r>
    </w:p>
    <w:p w:rsidR="006959A2" w:rsidRPr="00F001BC" w:rsidRDefault="00C443C5" w:rsidP="00F87F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87FD5" w:rsidRPr="00F001BC" w:rsidRDefault="00F87FD5" w:rsidP="00F87F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5E94" w:rsidRPr="00F001BC" w:rsidRDefault="00E45E94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I.</w:t>
      </w:r>
    </w:p>
    <w:p w:rsidR="00A5533D" w:rsidRPr="00F001BC" w:rsidRDefault="00A5533D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C1EAB" w:rsidRPr="00F001BC" w:rsidRDefault="00A5533D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ab/>
        <w:t xml:space="preserve">Utvrđuje se postojanje </w:t>
      </w:r>
      <w:r w:rsidR="001609AF" w:rsidRPr="00F001BC">
        <w:rPr>
          <w:rFonts w:ascii="Times New Roman" w:hAnsi="Times New Roman" w:cs="Times New Roman"/>
          <w:sz w:val="24"/>
          <w:szCs w:val="24"/>
        </w:rPr>
        <w:t xml:space="preserve">općeg </w:t>
      </w:r>
      <w:r w:rsidRPr="00F001BC">
        <w:rPr>
          <w:rFonts w:ascii="Times New Roman" w:hAnsi="Times New Roman" w:cs="Times New Roman"/>
          <w:sz w:val="24"/>
          <w:szCs w:val="24"/>
        </w:rPr>
        <w:t xml:space="preserve">interesa za sklapanje </w:t>
      </w:r>
      <w:r w:rsidR="001C1EAB" w:rsidRPr="00F001BC">
        <w:rPr>
          <w:rFonts w:ascii="Times New Roman" w:hAnsi="Times New Roman" w:cs="Times New Roman"/>
          <w:bCs/>
          <w:sz w:val="24"/>
          <w:szCs w:val="24"/>
        </w:rPr>
        <w:t xml:space="preserve">Ugovora o zakup poslovnog prostora 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>(soba 9), površine 12,88 m</w:t>
      </w:r>
      <w:r w:rsidR="007B3CB6" w:rsidRPr="00F001BC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1C1EAB" w:rsidRPr="00F001BC">
        <w:rPr>
          <w:rFonts w:ascii="Times New Roman" w:hAnsi="Times New Roman" w:cs="Times New Roman"/>
          <w:bCs/>
          <w:sz w:val="24"/>
          <w:szCs w:val="24"/>
        </w:rPr>
        <w:t>u vlasništvu Koprivničko-križevačke županije, na adresi Ulica hrvatske državnosti 7/I,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 xml:space="preserve"> Koprivnica,</w:t>
      </w:r>
      <w:r w:rsidR="001C1EAB" w:rsidRPr="00F001BC">
        <w:rPr>
          <w:rFonts w:ascii="Times New Roman" w:hAnsi="Times New Roman" w:cs="Times New Roman"/>
          <w:bCs/>
          <w:sz w:val="24"/>
          <w:szCs w:val="24"/>
        </w:rPr>
        <w:t xml:space="preserve"> K.O. Koprivnica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>, kčbr. 1510/2, zk.podul.br. 10966/2,</w:t>
      </w:r>
      <w:r w:rsidR="001C1EAB" w:rsidRPr="00F001BC">
        <w:rPr>
          <w:rFonts w:ascii="Times New Roman" w:hAnsi="Times New Roman" w:cs="Times New Roman"/>
          <w:bCs/>
          <w:sz w:val="24"/>
          <w:szCs w:val="24"/>
        </w:rPr>
        <w:t xml:space="preserve"> bez provođenja javnog natječaja sa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32B04" w:rsidRPr="00F001BC">
        <w:rPr>
          <w:rFonts w:ascii="Times New Roman" w:hAnsi="Times New Roman" w:cs="Times New Roman"/>
          <w:bCs/>
          <w:sz w:val="24"/>
          <w:szCs w:val="24"/>
        </w:rPr>
        <w:t>Republikom Hrvatskom</w:t>
      </w:r>
      <w:r w:rsidR="00C56018" w:rsidRPr="00F001B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4315BA" w:rsidRPr="00F001BC">
        <w:rPr>
          <w:rFonts w:ascii="Times New Roman" w:hAnsi="Times New Roman" w:cs="Times New Roman"/>
          <w:bCs/>
          <w:sz w:val="24"/>
          <w:szCs w:val="24"/>
        </w:rPr>
        <w:t xml:space="preserve">Ministarstvom financija, </w:t>
      </w:r>
      <w:r w:rsidR="003D10CD">
        <w:rPr>
          <w:rFonts w:ascii="Times New Roman" w:hAnsi="Times New Roman" w:cs="Times New Roman"/>
          <w:bCs/>
          <w:sz w:val="24"/>
          <w:szCs w:val="24"/>
        </w:rPr>
        <w:t>Poreznom upravom</w:t>
      </w:r>
      <w:r w:rsidR="007549DA" w:rsidRPr="00F001B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>kao zakupnikom.</w:t>
      </w:r>
    </w:p>
    <w:p w:rsidR="007B3CB6" w:rsidRPr="00F001BC" w:rsidRDefault="007B3CB6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>II.</w:t>
      </w: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001BC" w:rsidRDefault="007B3CB6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  <w:t xml:space="preserve">Ovlašćuje se </w:t>
      </w:r>
      <w:r w:rsidR="003D10CD">
        <w:rPr>
          <w:rFonts w:ascii="Times New Roman" w:hAnsi="Times New Roman" w:cs="Times New Roman"/>
          <w:bCs/>
          <w:sz w:val="24"/>
          <w:szCs w:val="24"/>
        </w:rPr>
        <w:t>Ž</w:t>
      </w:r>
      <w:r w:rsidRPr="00F001BC">
        <w:rPr>
          <w:rFonts w:ascii="Times New Roman" w:hAnsi="Times New Roman" w:cs="Times New Roman"/>
          <w:bCs/>
          <w:sz w:val="24"/>
          <w:szCs w:val="24"/>
        </w:rPr>
        <w:t>upan Koprivničko-križevačka županije za potpisivanje Ugovora iz točke I. ovog Zaključka</w:t>
      </w:r>
      <w:r w:rsidR="007549DA" w:rsidRPr="00F001BC">
        <w:rPr>
          <w:rFonts w:ascii="Times New Roman" w:hAnsi="Times New Roman" w:cs="Times New Roman"/>
          <w:bCs/>
          <w:sz w:val="24"/>
          <w:szCs w:val="24"/>
        </w:rPr>
        <w:t xml:space="preserve">, s ovlaštenom službenom osobom </w:t>
      </w:r>
      <w:r w:rsidR="003D10CD">
        <w:rPr>
          <w:rFonts w:ascii="Times New Roman" w:hAnsi="Times New Roman" w:cs="Times New Roman"/>
          <w:bCs/>
          <w:sz w:val="24"/>
          <w:szCs w:val="24"/>
        </w:rPr>
        <w:t>Ministarstva</w:t>
      </w:r>
      <w:r w:rsidR="003D10CD" w:rsidRPr="00F001BC">
        <w:rPr>
          <w:rFonts w:ascii="Times New Roman" w:hAnsi="Times New Roman" w:cs="Times New Roman"/>
          <w:bCs/>
          <w:sz w:val="24"/>
          <w:szCs w:val="24"/>
        </w:rPr>
        <w:t xml:space="preserve"> financija, </w:t>
      </w:r>
      <w:r w:rsidR="003D10CD">
        <w:rPr>
          <w:rFonts w:ascii="Times New Roman" w:hAnsi="Times New Roman" w:cs="Times New Roman"/>
          <w:bCs/>
          <w:sz w:val="24"/>
          <w:szCs w:val="24"/>
        </w:rPr>
        <w:t>Porezne uprave</w:t>
      </w:r>
      <w:r w:rsidRPr="00F001BC">
        <w:rPr>
          <w:rFonts w:ascii="Times New Roman" w:hAnsi="Times New Roman" w:cs="Times New Roman"/>
          <w:bCs/>
          <w:sz w:val="24"/>
          <w:szCs w:val="24"/>
        </w:rPr>
        <w:t>.</w:t>
      </w: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>III.</w:t>
      </w: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  <w:t>Ovaj Zaključak objavit će se u “Službenom glasniku Koprivničko-križevačke županije”.</w:t>
      </w:r>
    </w:p>
    <w:p w:rsidR="00582964" w:rsidRPr="00F001BC" w:rsidRDefault="00582964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2964" w:rsidRPr="00F001BC" w:rsidRDefault="00582964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29E5" w:rsidRPr="00F001BC" w:rsidRDefault="00B829E5" w:rsidP="00B829E5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ŽUPANIJSKA SKUPŠTINA</w:t>
      </w:r>
    </w:p>
    <w:p w:rsidR="002624FF" w:rsidRPr="00F001BC" w:rsidRDefault="00B829E5" w:rsidP="00F207FD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KOPRIVNIČKO-KRIŽEVAČKE ŽUPANIJE</w:t>
      </w:r>
    </w:p>
    <w:p w:rsidR="006959A2" w:rsidRPr="00F001BC" w:rsidRDefault="006959A2" w:rsidP="00F207FD">
      <w:pPr>
        <w:pStyle w:val="Tijeloteksta-uvlaka2"/>
        <w:ind w:firstLine="0"/>
        <w:jc w:val="center"/>
        <w:rPr>
          <w:bCs/>
          <w:szCs w:val="24"/>
          <w:lang w:eastAsia="hr-HR"/>
        </w:rPr>
      </w:pPr>
    </w:p>
    <w:p w:rsidR="007B3CB6" w:rsidRPr="00F001BC" w:rsidRDefault="007B3CB6" w:rsidP="00F207FD">
      <w:pPr>
        <w:pStyle w:val="Tijeloteksta-uvlaka2"/>
        <w:ind w:firstLine="0"/>
        <w:jc w:val="center"/>
        <w:rPr>
          <w:bCs/>
          <w:szCs w:val="24"/>
          <w:lang w:eastAsia="hr-HR"/>
        </w:rPr>
      </w:pPr>
    </w:p>
    <w:p w:rsidR="00582964" w:rsidRPr="00F001BC" w:rsidRDefault="00582964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2BC3" w:rsidRPr="00F001BC" w:rsidRDefault="00C42BC3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KLASA:</w:t>
      </w:r>
      <w:r w:rsidR="00196A62">
        <w:rPr>
          <w:rFonts w:ascii="Times New Roman" w:hAnsi="Times New Roman" w:cs="Times New Roman"/>
          <w:sz w:val="24"/>
          <w:szCs w:val="24"/>
        </w:rPr>
        <w:t xml:space="preserve"> </w:t>
      </w:r>
      <w:r w:rsidR="00EB3BDE" w:rsidRPr="00F001BC">
        <w:rPr>
          <w:rFonts w:ascii="Times New Roman" w:hAnsi="Times New Roman" w:cs="Times New Roman"/>
          <w:sz w:val="24"/>
          <w:szCs w:val="24"/>
        </w:rPr>
        <w:t>372-0</w:t>
      </w:r>
      <w:r w:rsidR="003D10CD">
        <w:rPr>
          <w:rFonts w:ascii="Times New Roman" w:hAnsi="Times New Roman" w:cs="Times New Roman"/>
          <w:sz w:val="24"/>
          <w:szCs w:val="24"/>
        </w:rPr>
        <w:t>3/</w:t>
      </w:r>
      <w:r w:rsidR="002B77E8">
        <w:rPr>
          <w:rFonts w:ascii="Times New Roman" w:hAnsi="Times New Roman" w:cs="Times New Roman"/>
          <w:sz w:val="24"/>
          <w:szCs w:val="24"/>
        </w:rPr>
        <w:t>21</w:t>
      </w:r>
      <w:r w:rsidR="003D10CD">
        <w:rPr>
          <w:rFonts w:ascii="Times New Roman" w:hAnsi="Times New Roman" w:cs="Times New Roman"/>
          <w:sz w:val="24"/>
          <w:szCs w:val="24"/>
        </w:rPr>
        <w:t>-01/</w:t>
      </w:r>
      <w:r w:rsidR="002B77E8">
        <w:rPr>
          <w:rFonts w:ascii="Times New Roman" w:hAnsi="Times New Roman" w:cs="Times New Roman"/>
          <w:sz w:val="24"/>
          <w:szCs w:val="24"/>
        </w:rPr>
        <w:t>3</w:t>
      </w:r>
      <w:r w:rsidRPr="00F001B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2BC3" w:rsidRPr="00F001BC" w:rsidRDefault="00C42BC3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URBROJ: 2137/1-</w:t>
      </w:r>
      <w:r w:rsidR="003D10CD">
        <w:rPr>
          <w:rFonts w:ascii="Times New Roman" w:hAnsi="Times New Roman" w:cs="Times New Roman"/>
          <w:sz w:val="24"/>
          <w:szCs w:val="24"/>
        </w:rPr>
        <w:t>02</w:t>
      </w:r>
      <w:r w:rsidRPr="00F001BC">
        <w:rPr>
          <w:rFonts w:ascii="Times New Roman" w:hAnsi="Times New Roman" w:cs="Times New Roman"/>
          <w:sz w:val="24"/>
          <w:szCs w:val="24"/>
        </w:rPr>
        <w:t>/</w:t>
      </w:r>
      <w:r w:rsidR="003D10CD">
        <w:rPr>
          <w:rFonts w:ascii="Times New Roman" w:hAnsi="Times New Roman" w:cs="Times New Roman"/>
          <w:sz w:val="24"/>
          <w:szCs w:val="24"/>
        </w:rPr>
        <w:t>05</w:t>
      </w:r>
      <w:r w:rsidR="002D57C4" w:rsidRPr="00F001BC">
        <w:rPr>
          <w:rFonts w:ascii="Times New Roman" w:hAnsi="Times New Roman" w:cs="Times New Roman"/>
          <w:sz w:val="24"/>
          <w:szCs w:val="24"/>
        </w:rPr>
        <w:t>-</w:t>
      </w:r>
      <w:r w:rsidR="002B77E8">
        <w:rPr>
          <w:rFonts w:ascii="Times New Roman" w:hAnsi="Times New Roman" w:cs="Times New Roman"/>
          <w:sz w:val="24"/>
          <w:szCs w:val="24"/>
        </w:rPr>
        <w:t>21</w:t>
      </w:r>
      <w:r w:rsidR="002D57C4" w:rsidRPr="00F001BC">
        <w:rPr>
          <w:rFonts w:ascii="Times New Roman" w:hAnsi="Times New Roman" w:cs="Times New Roman"/>
          <w:sz w:val="24"/>
          <w:szCs w:val="24"/>
        </w:rPr>
        <w:t>-</w:t>
      </w:r>
      <w:r w:rsidR="003D10CD">
        <w:rPr>
          <w:rFonts w:ascii="Times New Roman" w:hAnsi="Times New Roman" w:cs="Times New Roman"/>
          <w:sz w:val="24"/>
          <w:szCs w:val="24"/>
        </w:rPr>
        <w:t>2</w:t>
      </w:r>
    </w:p>
    <w:p w:rsidR="00C309CF" w:rsidRPr="00F001BC" w:rsidRDefault="00C42BC3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Koprivnica,</w:t>
      </w:r>
      <w:r w:rsidR="005336C9">
        <w:rPr>
          <w:rFonts w:ascii="Times New Roman" w:hAnsi="Times New Roman" w:cs="Times New Roman"/>
          <w:sz w:val="24"/>
          <w:szCs w:val="24"/>
        </w:rPr>
        <w:t xml:space="preserve"> 6. rujna 2021.</w:t>
      </w:r>
      <w:r w:rsidR="006F115D" w:rsidRPr="00F001BC">
        <w:rPr>
          <w:rFonts w:ascii="Times New Roman" w:hAnsi="Times New Roman" w:cs="Times New Roman"/>
          <w:sz w:val="24"/>
          <w:szCs w:val="24"/>
        </w:rPr>
        <w:t xml:space="preserve">    </w:t>
      </w:r>
      <w:r w:rsidR="00884B7F" w:rsidRPr="00F001B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10CD" w:rsidRDefault="003D10CD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:rsidR="00B829E5" w:rsidRPr="00F001BC" w:rsidRDefault="00CB4493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PREDSJEDNIK</w:t>
      </w:r>
    </w:p>
    <w:p w:rsidR="006959A2" w:rsidRPr="00F001BC" w:rsidRDefault="002B77E8" w:rsidP="00EA7984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Felak, dipl. ing.</w:t>
      </w:r>
      <w:r w:rsidR="007C2F2E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8D4CD3" w:rsidRPr="00F001BC" w:rsidRDefault="008D4CD3" w:rsidP="008F46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1291" w:rsidRPr="00F001BC" w:rsidRDefault="00861291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32F7" w:rsidRPr="00F001BC" w:rsidRDefault="006C32F7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32F7" w:rsidRPr="00F001BC" w:rsidRDefault="006C32F7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32F7" w:rsidRPr="00F001BC" w:rsidRDefault="006C32F7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32F7" w:rsidRPr="00F001BC" w:rsidRDefault="006C32F7" w:rsidP="00196A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4248F" w:rsidRPr="00F001BC" w:rsidRDefault="0024248F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lastRenderedPageBreak/>
        <w:t>O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B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R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A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Z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L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O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Ž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E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N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J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E</w:t>
      </w:r>
    </w:p>
    <w:p w:rsidR="00526978" w:rsidRPr="00F001BC" w:rsidRDefault="00526978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4248F" w:rsidRPr="00F001BC" w:rsidRDefault="0024248F" w:rsidP="00242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447" w:rsidRPr="00F001BC" w:rsidRDefault="000D42CA" w:rsidP="003E74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Koprivničko-križevačka županija zaprimila je </w:t>
      </w:r>
      <w:r w:rsidR="00AC74A3" w:rsidRPr="00F001BC">
        <w:rPr>
          <w:rFonts w:ascii="Times New Roman" w:hAnsi="Times New Roman" w:cs="Times New Roman"/>
          <w:sz w:val="24"/>
          <w:szCs w:val="24"/>
        </w:rPr>
        <w:t xml:space="preserve">dana </w:t>
      </w:r>
      <w:r w:rsidR="002B77E8">
        <w:rPr>
          <w:rFonts w:ascii="Times New Roman" w:hAnsi="Times New Roman" w:cs="Times New Roman"/>
          <w:sz w:val="24"/>
          <w:szCs w:val="24"/>
        </w:rPr>
        <w:t>22</w:t>
      </w:r>
      <w:r w:rsidR="00AC74A3" w:rsidRPr="00F001BC">
        <w:rPr>
          <w:rFonts w:ascii="Times New Roman" w:hAnsi="Times New Roman" w:cs="Times New Roman"/>
          <w:sz w:val="24"/>
          <w:szCs w:val="24"/>
        </w:rPr>
        <w:t xml:space="preserve">. </w:t>
      </w:r>
      <w:r w:rsidR="002B77E8">
        <w:rPr>
          <w:rFonts w:ascii="Times New Roman" w:hAnsi="Times New Roman" w:cs="Times New Roman"/>
          <w:sz w:val="24"/>
          <w:szCs w:val="24"/>
        </w:rPr>
        <w:t>srpnja 2021</w:t>
      </w:r>
      <w:r w:rsidR="00AC74A3" w:rsidRPr="00F001BC">
        <w:rPr>
          <w:rFonts w:ascii="Times New Roman" w:hAnsi="Times New Roman" w:cs="Times New Roman"/>
          <w:sz w:val="24"/>
          <w:szCs w:val="24"/>
        </w:rPr>
        <w:t xml:space="preserve">. godine </w:t>
      </w:r>
      <w:r w:rsidR="004221F4">
        <w:rPr>
          <w:rFonts w:ascii="Times New Roman" w:hAnsi="Times New Roman" w:cs="Times New Roman"/>
          <w:sz w:val="24"/>
          <w:szCs w:val="24"/>
        </w:rPr>
        <w:t>očitovanje</w:t>
      </w:r>
      <w:r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4315BA" w:rsidRPr="00F001BC">
        <w:rPr>
          <w:rFonts w:ascii="Times New Roman" w:hAnsi="Times New Roman" w:cs="Times New Roman"/>
          <w:sz w:val="24"/>
          <w:szCs w:val="24"/>
        </w:rPr>
        <w:t xml:space="preserve">Ministarstva financija, </w:t>
      </w:r>
      <w:r w:rsidR="00362680" w:rsidRPr="00F001BC">
        <w:rPr>
          <w:rFonts w:ascii="Times New Roman" w:hAnsi="Times New Roman" w:cs="Times New Roman"/>
          <w:bCs/>
          <w:sz w:val="24"/>
          <w:szCs w:val="24"/>
        </w:rPr>
        <w:t xml:space="preserve">Porezne uprave, </w:t>
      </w:r>
      <w:r w:rsidR="002B77E8">
        <w:rPr>
          <w:rFonts w:ascii="Times New Roman" w:hAnsi="Times New Roman" w:cs="Times New Roman"/>
          <w:bCs/>
          <w:sz w:val="24"/>
          <w:szCs w:val="24"/>
        </w:rPr>
        <w:t>Središnjeg ureda</w:t>
      </w:r>
      <w:r w:rsidRPr="00F001B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AC74A3" w:rsidRPr="00F001BC">
        <w:rPr>
          <w:rFonts w:ascii="Times New Roman" w:hAnsi="Times New Roman" w:cs="Times New Roman"/>
          <w:bCs/>
          <w:sz w:val="24"/>
          <w:szCs w:val="24"/>
        </w:rPr>
        <w:t xml:space="preserve">KLASA: </w:t>
      </w:r>
      <w:r w:rsidR="00BE13D9">
        <w:rPr>
          <w:rFonts w:ascii="Times New Roman" w:hAnsi="Times New Roman" w:cs="Times New Roman"/>
          <w:bCs/>
          <w:sz w:val="24"/>
          <w:szCs w:val="24"/>
        </w:rPr>
        <w:t>372-03/21-01/15</w:t>
      </w:r>
      <w:r w:rsidR="004221F4">
        <w:rPr>
          <w:rFonts w:ascii="Times New Roman" w:hAnsi="Times New Roman" w:cs="Times New Roman"/>
          <w:bCs/>
          <w:sz w:val="24"/>
          <w:szCs w:val="24"/>
        </w:rPr>
        <w:t>, URBROJ: 513-07-</w:t>
      </w:r>
      <w:r w:rsidR="00BE13D9">
        <w:rPr>
          <w:rFonts w:ascii="Times New Roman" w:hAnsi="Times New Roman" w:cs="Times New Roman"/>
          <w:bCs/>
          <w:sz w:val="24"/>
          <w:szCs w:val="24"/>
        </w:rPr>
        <w:t xml:space="preserve">21-08-21-2, </w:t>
      </w:r>
      <w:r w:rsidR="004221F4">
        <w:rPr>
          <w:rFonts w:ascii="Times New Roman" w:hAnsi="Times New Roman" w:cs="Times New Roman"/>
          <w:bCs/>
          <w:sz w:val="24"/>
          <w:szCs w:val="24"/>
        </w:rPr>
        <w:t xml:space="preserve">od </w:t>
      </w:r>
      <w:r w:rsidR="00BE13D9">
        <w:rPr>
          <w:rFonts w:ascii="Times New Roman" w:hAnsi="Times New Roman" w:cs="Times New Roman"/>
          <w:bCs/>
          <w:sz w:val="24"/>
          <w:szCs w:val="24"/>
        </w:rPr>
        <w:t>16</w:t>
      </w:r>
      <w:r w:rsidR="004221F4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BE13D9">
        <w:rPr>
          <w:rFonts w:ascii="Times New Roman" w:hAnsi="Times New Roman" w:cs="Times New Roman"/>
          <w:bCs/>
          <w:sz w:val="24"/>
          <w:szCs w:val="24"/>
        </w:rPr>
        <w:t>srpnja 2021</w:t>
      </w:r>
      <w:r w:rsidR="004221F4">
        <w:rPr>
          <w:rFonts w:ascii="Times New Roman" w:hAnsi="Times New Roman" w:cs="Times New Roman"/>
          <w:bCs/>
          <w:sz w:val="24"/>
          <w:szCs w:val="24"/>
        </w:rPr>
        <w:t>.</w:t>
      </w:r>
      <w:r w:rsidR="00AC74A3" w:rsidRPr="00F001B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DE496A">
        <w:rPr>
          <w:rFonts w:ascii="Times New Roman" w:hAnsi="Times New Roman" w:cs="Times New Roman"/>
          <w:bCs/>
          <w:sz w:val="24"/>
          <w:szCs w:val="24"/>
        </w:rPr>
        <w:t>vezano za</w:t>
      </w:r>
      <w:r w:rsidRPr="00F001BC">
        <w:rPr>
          <w:rFonts w:ascii="Times New Roman" w:hAnsi="Times New Roman" w:cs="Times New Roman"/>
          <w:bCs/>
          <w:sz w:val="24"/>
          <w:szCs w:val="24"/>
        </w:rPr>
        <w:t xml:space="preserve"> sklapanje Ugovora o zakupu poslovnog prostora (sobe 9), površine 12,88 m</w:t>
      </w:r>
      <w:r w:rsidRPr="00F001BC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F001BC">
        <w:rPr>
          <w:rFonts w:ascii="Times New Roman" w:hAnsi="Times New Roman" w:cs="Times New Roman"/>
          <w:bCs/>
          <w:sz w:val="24"/>
          <w:szCs w:val="24"/>
        </w:rPr>
        <w:t>, u vlasništvu Koprivničko-križevačke županije, na adresi Ulica hrvatske državnosti 7/I, Koprivnica, K.O. Koprivnica, kčbr. 1510/2, zk.podul.br. 10966/2, bez provođenja javnog natječaja</w:t>
      </w:r>
      <w:r w:rsidR="009A1FA6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BE13D9">
        <w:rPr>
          <w:rFonts w:ascii="Times New Roman" w:hAnsi="Times New Roman" w:cs="Times New Roman"/>
          <w:sz w:val="24"/>
          <w:szCs w:val="24"/>
        </w:rPr>
        <w:t>na razdoblje od 3</w:t>
      </w:r>
      <w:r w:rsidR="009A1FA6">
        <w:rPr>
          <w:rFonts w:ascii="Times New Roman" w:hAnsi="Times New Roman" w:cs="Times New Roman"/>
          <w:sz w:val="24"/>
          <w:szCs w:val="24"/>
        </w:rPr>
        <w:t xml:space="preserve"> (</w:t>
      </w:r>
      <w:r w:rsidR="00BE13D9">
        <w:rPr>
          <w:rFonts w:ascii="Times New Roman" w:hAnsi="Times New Roman" w:cs="Times New Roman"/>
          <w:sz w:val="24"/>
          <w:szCs w:val="24"/>
        </w:rPr>
        <w:t>tri) godine</w:t>
      </w:r>
      <w:r w:rsidR="0024218C" w:rsidRPr="00F001BC">
        <w:rPr>
          <w:rFonts w:ascii="Times New Roman" w:hAnsi="Times New Roman" w:cs="Times New Roman"/>
          <w:bCs/>
          <w:sz w:val="24"/>
          <w:szCs w:val="24"/>
        </w:rPr>
        <w:t xml:space="preserve"> (u daljnjem tekstu: </w:t>
      </w:r>
      <w:r w:rsidR="0024218C" w:rsidRPr="00F001BC">
        <w:rPr>
          <w:rFonts w:ascii="Times New Roman" w:hAnsi="Times New Roman" w:cs="Times New Roman"/>
          <w:sz w:val="24"/>
          <w:szCs w:val="24"/>
        </w:rPr>
        <w:t>Ugovor o zakupu)</w:t>
      </w:r>
      <w:r w:rsidRPr="00F001BC">
        <w:rPr>
          <w:rFonts w:ascii="Times New Roman" w:hAnsi="Times New Roman" w:cs="Times New Roman"/>
          <w:bCs/>
          <w:sz w:val="24"/>
          <w:szCs w:val="24"/>
        </w:rPr>
        <w:t>.</w:t>
      </w:r>
    </w:p>
    <w:p w:rsidR="003E7447" w:rsidRPr="00F001BC" w:rsidRDefault="00F57C9D" w:rsidP="005269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0D42CA" w:rsidRDefault="000D42CA" w:rsidP="00F57C9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Mogućnost </w:t>
      </w:r>
      <w:r w:rsidR="0024218C" w:rsidRPr="00F001BC">
        <w:rPr>
          <w:rFonts w:ascii="Times New Roman" w:hAnsi="Times New Roman" w:cs="Times New Roman"/>
          <w:sz w:val="24"/>
          <w:szCs w:val="24"/>
        </w:rPr>
        <w:t>sklapanja ugovora o</w:t>
      </w:r>
      <w:r w:rsidRPr="00F001BC">
        <w:rPr>
          <w:rFonts w:ascii="Times New Roman" w:hAnsi="Times New Roman" w:cs="Times New Roman"/>
          <w:sz w:val="24"/>
          <w:szCs w:val="24"/>
        </w:rPr>
        <w:t xml:space="preserve"> zakupu poslovnoga prostora, kada je zakupnik Porezna uprava, predviđena je člankom 6. stavkom 2. Zakona o zakupu i kupoprodaji poslovnog prostora </w:t>
      </w:r>
      <w:r w:rsidR="00A910C2" w:rsidRPr="00F001BC">
        <w:rPr>
          <w:rFonts w:ascii="Times New Roman" w:hAnsi="Times New Roman" w:cs="Times New Roman"/>
          <w:sz w:val="24"/>
          <w:szCs w:val="24"/>
        </w:rPr>
        <w:t>(„Narodne novine</w:t>
      </w:r>
      <w:r w:rsidR="00A910C2">
        <w:rPr>
          <w:rFonts w:ascii="Times New Roman" w:hAnsi="Times New Roman" w:cs="Times New Roman"/>
          <w:sz w:val="24"/>
          <w:szCs w:val="24"/>
        </w:rPr>
        <w:t>“</w:t>
      </w:r>
      <w:r w:rsidR="00A910C2" w:rsidRPr="00F001BC">
        <w:rPr>
          <w:rFonts w:ascii="Times New Roman" w:hAnsi="Times New Roman" w:cs="Times New Roman"/>
          <w:sz w:val="24"/>
          <w:szCs w:val="24"/>
        </w:rPr>
        <w:t xml:space="preserve"> broj </w:t>
      </w:r>
      <w:hyperlink r:id="rId10" w:history="1">
        <w:r w:rsidR="00A910C2" w:rsidRPr="00F001BC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125/11</w:t>
        </w:r>
      </w:hyperlink>
      <w:r w:rsidR="00A910C2">
        <w:rPr>
          <w:rFonts w:ascii="Times New Roman" w:hAnsi="Times New Roman" w:cs="Times New Roman"/>
          <w:sz w:val="24"/>
          <w:szCs w:val="24"/>
        </w:rPr>
        <w:t>.,</w:t>
      </w:r>
      <w:r w:rsidR="00A910C2" w:rsidRPr="00F001BC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A910C2" w:rsidRPr="00F001BC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64/15</w:t>
        </w:r>
      </w:hyperlink>
      <w:r w:rsidR="00A910C2" w:rsidRPr="00F001BC">
        <w:rPr>
          <w:rFonts w:ascii="Times New Roman" w:hAnsi="Times New Roman" w:cs="Times New Roman"/>
          <w:sz w:val="24"/>
          <w:szCs w:val="24"/>
        </w:rPr>
        <w:t>.</w:t>
      </w:r>
      <w:r w:rsidR="00A910C2">
        <w:rPr>
          <w:rFonts w:ascii="Times New Roman" w:hAnsi="Times New Roman" w:cs="Times New Roman"/>
          <w:sz w:val="24"/>
          <w:szCs w:val="24"/>
        </w:rPr>
        <w:t xml:space="preserve"> i 112/18.</w:t>
      </w:r>
      <w:r w:rsidR="00A910C2" w:rsidRPr="00F001BC">
        <w:rPr>
          <w:rFonts w:ascii="Times New Roman" w:hAnsi="Times New Roman" w:cs="Times New Roman"/>
          <w:sz w:val="24"/>
          <w:szCs w:val="24"/>
        </w:rPr>
        <w:t>)</w:t>
      </w:r>
      <w:r w:rsidR="00A910C2">
        <w:rPr>
          <w:rFonts w:ascii="Times New Roman" w:hAnsi="Times New Roman" w:cs="Times New Roman"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sz w:val="24"/>
          <w:szCs w:val="24"/>
        </w:rPr>
        <w:t>koji propisuje da se ugovor o zakupu poslovnoga prostora sklapa bez javnog natječaja kada ga sklapaju međusobno Republika Hrvatska i jedinice lokalne samouprave, odnosno jedinice područne (regionalne) samouprave te pravne osobe u vlasništvu ili pretežitom vlasništvu Republike Hrvatske, odnosno pravne osobe u vlasništvu ili pretežitom vlasništvu jedinice lokalne i područne (regionalne) samouprave, ako je to u interesu i cilju općega, gospodarskog i socijalnog napretka njezinih građana.</w:t>
      </w:r>
    </w:p>
    <w:p w:rsidR="00555FF4" w:rsidRDefault="00555FF4" w:rsidP="00F57C9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15165" w:rsidRDefault="00555FF4" w:rsidP="00F57C9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Obzirom na vrstu poslova koji spadaju u nadležnost Porezne uprave, postoji opći i socijalni interes da se</w:t>
      </w:r>
      <w:r w:rsidRPr="00555F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građanima Koprivničko-križevačke županije omogući što veća dostupnost službenika Porezne uprave</w:t>
      </w:r>
      <w:r w:rsidR="00915165">
        <w:rPr>
          <w:rFonts w:ascii="Times New Roman" w:hAnsi="Times New Roman" w:cs="Times New Roman"/>
          <w:sz w:val="24"/>
          <w:szCs w:val="24"/>
        </w:rPr>
        <w:t>.</w:t>
      </w:r>
    </w:p>
    <w:p w:rsidR="00555FF4" w:rsidRPr="00F001BC" w:rsidRDefault="00915165" w:rsidP="00F57C9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Sklapanjem ugovora o zakupu predmetnog poslovnog prostora doprinijelo bi se i poboljšanju</w:t>
      </w:r>
      <w:r w:rsidR="001134E8">
        <w:rPr>
          <w:rFonts w:ascii="Times New Roman" w:hAnsi="Times New Roman" w:cs="Times New Roman"/>
          <w:sz w:val="24"/>
          <w:szCs w:val="24"/>
        </w:rPr>
        <w:t xml:space="preserve"> uvjeta poslovanja same Porezne uprave</w:t>
      </w:r>
      <w:r>
        <w:rPr>
          <w:rFonts w:ascii="Times New Roman" w:hAnsi="Times New Roman" w:cs="Times New Roman"/>
          <w:sz w:val="24"/>
          <w:szCs w:val="24"/>
        </w:rPr>
        <w:t>, omogućujući joj poslovanje na jednom mjestu odnosno u jednoj poslovnoj zgradi</w:t>
      </w:r>
      <w:r w:rsidRPr="0091516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bCs/>
          <w:sz w:val="24"/>
          <w:szCs w:val="24"/>
        </w:rPr>
        <w:t>na adr</w:t>
      </w:r>
      <w:r>
        <w:rPr>
          <w:rFonts w:ascii="Times New Roman" w:hAnsi="Times New Roman" w:cs="Times New Roman"/>
          <w:bCs/>
          <w:sz w:val="24"/>
          <w:szCs w:val="24"/>
        </w:rPr>
        <w:t>esi Ulica hrvatske državnosti 7</w:t>
      </w:r>
      <w:r w:rsidRPr="00F001BC">
        <w:rPr>
          <w:rFonts w:ascii="Times New Roman" w:hAnsi="Times New Roman" w:cs="Times New Roman"/>
          <w:bCs/>
          <w:sz w:val="24"/>
          <w:szCs w:val="24"/>
        </w:rPr>
        <w:t>, Koprivnica</w:t>
      </w:r>
      <w:r w:rsidR="00555FF4">
        <w:rPr>
          <w:rFonts w:ascii="Times New Roman" w:hAnsi="Times New Roman" w:cs="Times New Roman"/>
          <w:sz w:val="24"/>
          <w:szCs w:val="24"/>
        </w:rPr>
        <w:t>.</w:t>
      </w:r>
    </w:p>
    <w:p w:rsidR="000D42CA" w:rsidRPr="00F001BC" w:rsidRDefault="000D42CA" w:rsidP="000D42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248F" w:rsidRPr="00F001BC" w:rsidRDefault="00A910C2" w:rsidP="00F57C9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Budući da je člankom 5</w:t>
      </w:r>
      <w:r w:rsidR="00B54A38" w:rsidRPr="00F001B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stavcima 2. i 3.</w:t>
      </w:r>
      <w:r w:rsidR="00B54A38" w:rsidRPr="00F001BC">
        <w:rPr>
          <w:rFonts w:ascii="Times New Roman" w:hAnsi="Times New Roman" w:cs="Times New Roman"/>
          <w:sz w:val="24"/>
          <w:szCs w:val="24"/>
        </w:rPr>
        <w:t xml:space="preserve"> Odluke o zakupu i kupoprodaji poslovnog prostora u vlasništvu Koprivničko-križevačke županije </w:t>
      </w:r>
      <w:r w:rsidR="00B54A38"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</w:t>
      </w:r>
      <w:r w:rsidR="00B54A38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Pr="00A910C2">
        <w:rPr>
          <w:rFonts w:ascii="Times New Roman" w:hAnsi="Times New Roman" w:cs="Times New Roman"/>
          <w:sz w:val="24"/>
          <w:szCs w:val="24"/>
        </w:rPr>
        <w:t>2/19</w:t>
      </w:r>
      <w:r w:rsidR="00DE496A">
        <w:rPr>
          <w:rFonts w:ascii="Times New Roman" w:hAnsi="Times New Roman" w:cs="Times New Roman"/>
          <w:sz w:val="24"/>
          <w:szCs w:val="24"/>
        </w:rPr>
        <w:t>.</w:t>
      </w:r>
      <w:r w:rsidR="00B54A38" w:rsidRPr="00F001BC">
        <w:rPr>
          <w:rFonts w:ascii="Times New Roman" w:hAnsi="Times New Roman" w:cs="Times New Roman"/>
          <w:sz w:val="24"/>
          <w:szCs w:val="24"/>
        </w:rPr>
        <w:t xml:space="preserve">) propisano kako je utvrđenje postojanja interesa za sklapanje </w:t>
      </w:r>
      <w:r w:rsidR="0024218C" w:rsidRPr="00F001BC">
        <w:rPr>
          <w:rFonts w:ascii="Times New Roman" w:hAnsi="Times New Roman" w:cs="Times New Roman"/>
          <w:sz w:val="24"/>
          <w:szCs w:val="24"/>
        </w:rPr>
        <w:t>ugovora o</w:t>
      </w:r>
      <w:r w:rsidR="00B54A38" w:rsidRPr="00F001BC">
        <w:rPr>
          <w:rFonts w:ascii="Times New Roman" w:hAnsi="Times New Roman" w:cs="Times New Roman"/>
          <w:sz w:val="24"/>
          <w:szCs w:val="24"/>
        </w:rPr>
        <w:t xml:space="preserve"> zakupu poslovnoga prostora bez provođenja javnog natječaja u nadležnosti Županijske skupštine Koprivničko-križevačke županije, za valjano sklapanje </w:t>
      </w:r>
      <w:r w:rsidR="0024218C" w:rsidRPr="00F001BC">
        <w:rPr>
          <w:rFonts w:ascii="Times New Roman" w:hAnsi="Times New Roman" w:cs="Times New Roman"/>
          <w:sz w:val="24"/>
          <w:szCs w:val="24"/>
        </w:rPr>
        <w:t>U</w:t>
      </w:r>
      <w:r w:rsidR="00B54A38" w:rsidRPr="00F001BC">
        <w:rPr>
          <w:rFonts w:ascii="Times New Roman" w:hAnsi="Times New Roman" w:cs="Times New Roman"/>
          <w:sz w:val="24"/>
          <w:szCs w:val="24"/>
        </w:rPr>
        <w:t>govora o zakupu potrebno je donošenje ovog Zaključka.</w:t>
      </w:r>
    </w:p>
    <w:p w:rsidR="00F57C9D" w:rsidRPr="00F001BC" w:rsidRDefault="00F57C9D" w:rsidP="00F57C9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F5398" w:rsidRPr="00F001BC" w:rsidRDefault="00B54A38" w:rsidP="003E2C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ab/>
        <w:t xml:space="preserve">Za potpisivanje </w:t>
      </w:r>
      <w:r w:rsidRPr="00F001BC">
        <w:rPr>
          <w:rFonts w:ascii="Times New Roman" w:hAnsi="Times New Roman" w:cs="Times New Roman"/>
          <w:bCs/>
          <w:sz w:val="24"/>
          <w:szCs w:val="24"/>
        </w:rPr>
        <w:t xml:space="preserve">Ugovora o zakupu </w:t>
      </w:r>
      <w:r w:rsidR="0024218C" w:rsidRPr="00F001BC">
        <w:rPr>
          <w:rFonts w:ascii="Times New Roman" w:hAnsi="Times New Roman" w:cs="Times New Roman"/>
          <w:bCs/>
          <w:sz w:val="24"/>
          <w:szCs w:val="24"/>
        </w:rPr>
        <w:t>daje se ovlast</w:t>
      </w:r>
      <w:r w:rsidR="000B0AB8">
        <w:rPr>
          <w:rFonts w:ascii="Times New Roman" w:hAnsi="Times New Roman" w:cs="Times New Roman"/>
          <w:bCs/>
          <w:sz w:val="24"/>
          <w:szCs w:val="24"/>
        </w:rPr>
        <w:t xml:space="preserve"> Ž</w:t>
      </w:r>
      <w:r w:rsidRPr="00F001BC">
        <w:rPr>
          <w:rFonts w:ascii="Times New Roman" w:hAnsi="Times New Roman" w:cs="Times New Roman"/>
          <w:bCs/>
          <w:sz w:val="24"/>
          <w:szCs w:val="24"/>
        </w:rPr>
        <w:t>upanu Kopri</w:t>
      </w:r>
      <w:r w:rsidR="00D421BE" w:rsidRPr="00F001BC">
        <w:rPr>
          <w:rFonts w:ascii="Times New Roman" w:hAnsi="Times New Roman" w:cs="Times New Roman"/>
          <w:bCs/>
          <w:sz w:val="24"/>
          <w:szCs w:val="24"/>
        </w:rPr>
        <w:t>vničko-križevačka županije</w:t>
      </w:r>
      <w:r w:rsidR="007549DA" w:rsidRPr="00F001BC">
        <w:rPr>
          <w:rFonts w:ascii="Times New Roman" w:hAnsi="Times New Roman" w:cs="Times New Roman"/>
          <w:bCs/>
          <w:sz w:val="24"/>
          <w:szCs w:val="24"/>
        </w:rPr>
        <w:t xml:space="preserve">, koji će potpisati Ugovor o zakupu s ovlaštenom službenom osobom </w:t>
      </w:r>
      <w:r w:rsidR="000B0AB8">
        <w:rPr>
          <w:rFonts w:ascii="Times New Roman" w:hAnsi="Times New Roman" w:cs="Times New Roman"/>
          <w:bCs/>
          <w:sz w:val="24"/>
          <w:szCs w:val="24"/>
        </w:rPr>
        <w:t xml:space="preserve">Ministarstva financija, </w:t>
      </w:r>
      <w:r w:rsidR="007549DA" w:rsidRPr="00F001BC">
        <w:rPr>
          <w:rFonts w:ascii="Times New Roman" w:hAnsi="Times New Roman" w:cs="Times New Roman"/>
          <w:bCs/>
          <w:sz w:val="24"/>
          <w:szCs w:val="24"/>
        </w:rPr>
        <w:t xml:space="preserve">Porezne </w:t>
      </w:r>
      <w:r w:rsidR="000B0AB8">
        <w:rPr>
          <w:rFonts w:ascii="Times New Roman" w:hAnsi="Times New Roman" w:cs="Times New Roman"/>
          <w:bCs/>
          <w:sz w:val="24"/>
          <w:szCs w:val="24"/>
        </w:rPr>
        <w:t>uprave.</w:t>
      </w:r>
    </w:p>
    <w:p w:rsidR="00B54A38" w:rsidRPr="00F001BC" w:rsidRDefault="00B54A38" w:rsidP="003E2C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7931" w:rsidRPr="00F001BC" w:rsidRDefault="003E7931" w:rsidP="00EE5C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ab/>
        <w:t>Sukladno navedenom, predlaže se članicama i članovima Županijske skupšti</w:t>
      </w:r>
      <w:r w:rsidR="008C5C1D" w:rsidRPr="00F001BC">
        <w:rPr>
          <w:rFonts w:ascii="Times New Roman" w:hAnsi="Times New Roman" w:cs="Times New Roman"/>
          <w:sz w:val="24"/>
          <w:szCs w:val="24"/>
        </w:rPr>
        <w:t>ne</w:t>
      </w:r>
      <w:r w:rsidR="009A1FA6" w:rsidRPr="009A1FA6">
        <w:t xml:space="preserve"> </w:t>
      </w:r>
      <w:r w:rsidR="009A1FA6" w:rsidRPr="009A1FA6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8C5C1D" w:rsidRPr="00F001BC">
        <w:rPr>
          <w:rFonts w:ascii="Times New Roman" w:hAnsi="Times New Roman" w:cs="Times New Roman"/>
          <w:sz w:val="24"/>
          <w:szCs w:val="24"/>
        </w:rPr>
        <w:t xml:space="preserve"> razmatranje i donošenje</w:t>
      </w:r>
      <w:r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EE5CA4" w:rsidRPr="00F001BC">
        <w:rPr>
          <w:rFonts w:ascii="Times New Roman" w:hAnsi="Times New Roman" w:cs="Times New Roman"/>
          <w:bCs/>
          <w:sz w:val="24"/>
          <w:szCs w:val="24"/>
        </w:rPr>
        <w:t xml:space="preserve">Zaključka </w:t>
      </w:r>
      <w:r w:rsidR="002E60F7" w:rsidRPr="00F001BC">
        <w:rPr>
          <w:rFonts w:ascii="Times New Roman" w:hAnsi="Times New Roman" w:cs="Times New Roman"/>
          <w:bCs/>
          <w:sz w:val="24"/>
          <w:szCs w:val="24"/>
        </w:rPr>
        <w:t xml:space="preserve">o utvrđenju interesa za sklapanje Ugovora o zakupu poslovnog prostora s </w:t>
      </w:r>
      <w:r w:rsidR="009A1FA6" w:rsidRPr="009A1FA6">
        <w:rPr>
          <w:rFonts w:ascii="Times New Roman" w:hAnsi="Times New Roman" w:cs="Times New Roman"/>
          <w:bCs/>
          <w:sz w:val="24"/>
          <w:szCs w:val="24"/>
        </w:rPr>
        <w:t>Ministarstvom financija, Poreznom upravom</w:t>
      </w:r>
      <w:r w:rsidR="002E60F7" w:rsidRPr="00F001BC">
        <w:rPr>
          <w:rFonts w:ascii="Times New Roman" w:hAnsi="Times New Roman" w:cs="Times New Roman"/>
          <w:bCs/>
          <w:sz w:val="24"/>
          <w:szCs w:val="24"/>
        </w:rPr>
        <w:t>, bez provođenja javnog natječaja</w:t>
      </w:r>
      <w:r w:rsidR="006959A2" w:rsidRPr="00F001BC">
        <w:rPr>
          <w:rFonts w:ascii="Times New Roman" w:hAnsi="Times New Roman" w:cs="Times New Roman"/>
          <w:sz w:val="24"/>
          <w:szCs w:val="24"/>
        </w:rPr>
        <w:t>.</w:t>
      </w:r>
    </w:p>
    <w:p w:rsidR="0024248F" w:rsidRPr="00F001BC" w:rsidRDefault="0024248F" w:rsidP="00242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</w:r>
    </w:p>
    <w:p w:rsidR="0024248F" w:rsidRPr="00F001BC" w:rsidRDefault="0024248F" w:rsidP="00242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</w:r>
    </w:p>
    <w:p w:rsidR="009A1FA6" w:rsidRPr="004E26BD" w:rsidRDefault="009A1FA6" w:rsidP="009A1FA6">
      <w:pPr>
        <w:pStyle w:val="Tijeloteksta-uvlaka2"/>
        <w:ind w:firstLine="0"/>
        <w:jc w:val="center"/>
        <w:rPr>
          <w:szCs w:val="24"/>
          <w:lang w:eastAsia="hr-HR"/>
        </w:rPr>
      </w:pPr>
      <w:r w:rsidRPr="004E26BD">
        <w:rPr>
          <w:szCs w:val="24"/>
          <w:lang w:eastAsia="hr-HR"/>
        </w:rPr>
        <w:t>UPRAVNI ODJEL ZA POSLOVE ŽUPANIJSKE SKUPŠTINE</w:t>
      </w:r>
    </w:p>
    <w:p w:rsidR="009A1FA6" w:rsidRDefault="009A1FA6" w:rsidP="009A1FA6">
      <w:pPr>
        <w:pStyle w:val="Tijeloteksta-uvlaka2"/>
        <w:ind w:firstLine="0"/>
        <w:jc w:val="center"/>
        <w:rPr>
          <w:szCs w:val="24"/>
          <w:lang w:eastAsia="hr-HR"/>
        </w:rPr>
      </w:pPr>
      <w:r w:rsidRPr="004E26BD">
        <w:rPr>
          <w:szCs w:val="24"/>
          <w:lang w:eastAsia="hr-HR"/>
        </w:rPr>
        <w:t xml:space="preserve"> I PRAVNE POSLOVE</w:t>
      </w:r>
    </w:p>
    <w:p w:rsidR="0024248F" w:rsidRPr="00F001BC" w:rsidRDefault="0024248F" w:rsidP="00242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4248F" w:rsidRPr="00F001BC" w:rsidSect="001F25DF">
      <w:pgSz w:w="11906" w:h="16838"/>
      <w:pgMar w:top="1417" w:right="1133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48F" w:rsidRDefault="005C748F" w:rsidP="007A7A1F">
      <w:pPr>
        <w:spacing w:after="0" w:line="240" w:lineRule="auto"/>
      </w:pPr>
      <w:r>
        <w:separator/>
      </w:r>
    </w:p>
  </w:endnote>
  <w:endnote w:type="continuationSeparator" w:id="0">
    <w:p w:rsidR="005C748F" w:rsidRDefault="005C748F" w:rsidP="007A7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48F" w:rsidRDefault="005C748F" w:rsidP="007A7A1F">
      <w:pPr>
        <w:spacing w:after="0" w:line="240" w:lineRule="auto"/>
      </w:pPr>
      <w:r>
        <w:separator/>
      </w:r>
    </w:p>
  </w:footnote>
  <w:footnote w:type="continuationSeparator" w:id="0">
    <w:p w:rsidR="005C748F" w:rsidRDefault="005C748F" w:rsidP="007A7A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628D6"/>
    <w:multiLevelType w:val="hybridMultilevel"/>
    <w:tmpl w:val="C242CE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54E2A"/>
    <w:multiLevelType w:val="hybridMultilevel"/>
    <w:tmpl w:val="C70CABBE"/>
    <w:lvl w:ilvl="0" w:tplc="041A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F9B"/>
    <w:rsid w:val="00000D27"/>
    <w:rsid w:val="00020337"/>
    <w:rsid w:val="00022AF2"/>
    <w:rsid w:val="00036560"/>
    <w:rsid w:val="00063DCE"/>
    <w:rsid w:val="000728D2"/>
    <w:rsid w:val="00085EF7"/>
    <w:rsid w:val="00097D8B"/>
    <w:rsid w:val="000B0AB8"/>
    <w:rsid w:val="000C0A5E"/>
    <w:rsid w:val="000C22B6"/>
    <w:rsid w:val="000C59CF"/>
    <w:rsid w:val="000D42CA"/>
    <w:rsid w:val="000F102A"/>
    <w:rsid w:val="0010338D"/>
    <w:rsid w:val="00104354"/>
    <w:rsid w:val="001134E8"/>
    <w:rsid w:val="0011670B"/>
    <w:rsid w:val="00122366"/>
    <w:rsid w:val="001609AF"/>
    <w:rsid w:val="00162667"/>
    <w:rsid w:val="00196A62"/>
    <w:rsid w:val="001A292B"/>
    <w:rsid w:val="001B6267"/>
    <w:rsid w:val="001C1EAB"/>
    <w:rsid w:val="001C3569"/>
    <w:rsid w:val="001C7C83"/>
    <w:rsid w:val="001D5BA7"/>
    <w:rsid w:val="001E159A"/>
    <w:rsid w:val="001F0C74"/>
    <w:rsid w:val="001F25DF"/>
    <w:rsid w:val="001F2C34"/>
    <w:rsid w:val="001F69E2"/>
    <w:rsid w:val="00210008"/>
    <w:rsid w:val="00213C71"/>
    <w:rsid w:val="00230DB3"/>
    <w:rsid w:val="0024218C"/>
    <w:rsid w:val="0024248F"/>
    <w:rsid w:val="002624FF"/>
    <w:rsid w:val="002714D5"/>
    <w:rsid w:val="002A0EB2"/>
    <w:rsid w:val="002A1D63"/>
    <w:rsid w:val="002B4489"/>
    <w:rsid w:val="002B77E8"/>
    <w:rsid w:val="002D010F"/>
    <w:rsid w:val="002D038F"/>
    <w:rsid w:val="002D57C4"/>
    <w:rsid w:val="002D62FA"/>
    <w:rsid w:val="002E4960"/>
    <w:rsid w:val="002E60F7"/>
    <w:rsid w:val="002F2741"/>
    <w:rsid w:val="003048B4"/>
    <w:rsid w:val="00332F7E"/>
    <w:rsid w:val="00332F9B"/>
    <w:rsid w:val="0033474C"/>
    <w:rsid w:val="00344DF7"/>
    <w:rsid w:val="00357A92"/>
    <w:rsid w:val="00362680"/>
    <w:rsid w:val="003679D9"/>
    <w:rsid w:val="003A2D36"/>
    <w:rsid w:val="003A737C"/>
    <w:rsid w:val="003B339C"/>
    <w:rsid w:val="003D10CD"/>
    <w:rsid w:val="003E2C96"/>
    <w:rsid w:val="003E7447"/>
    <w:rsid w:val="003E7931"/>
    <w:rsid w:val="003F5BE8"/>
    <w:rsid w:val="00413028"/>
    <w:rsid w:val="00421F66"/>
    <w:rsid w:val="004221F4"/>
    <w:rsid w:val="004315BA"/>
    <w:rsid w:val="004343C2"/>
    <w:rsid w:val="00436039"/>
    <w:rsid w:val="00437181"/>
    <w:rsid w:val="00440D75"/>
    <w:rsid w:val="00442EF7"/>
    <w:rsid w:val="00452BDB"/>
    <w:rsid w:val="00461F96"/>
    <w:rsid w:val="0048156B"/>
    <w:rsid w:val="004B0690"/>
    <w:rsid w:val="004B120B"/>
    <w:rsid w:val="004D03B4"/>
    <w:rsid w:val="004D291F"/>
    <w:rsid w:val="004D7F0D"/>
    <w:rsid w:val="004E04E0"/>
    <w:rsid w:val="00514C59"/>
    <w:rsid w:val="00526978"/>
    <w:rsid w:val="005336C9"/>
    <w:rsid w:val="00542E97"/>
    <w:rsid w:val="00555FF4"/>
    <w:rsid w:val="005601E7"/>
    <w:rsid w:val="00563377"/>
    <w:rsid w:val="00566E75"/>
    <w:rsid w:val="00582964"/>
    <w:rsid w:val="00586442"/>
    <w:rsid w:val="005A61EC"/>
    <w:rsid w:val="005B635D"/>
    <w:rsid w:val="005C748F"/>
    <w:rsid w:val="005D3D97"/>
    <w:rsid w:val="005D736B"/>
    <w:rsid w:val="005E68AD"/>
    <w:rsid w:val="005F423E"/>
    <w:rsid w:val="005F7D6E"/>
    <w:rsid w:val="00615FDF"/>
    <w:rsid w:val="00622092"/>
    <w:rsid w:val="00626645"/>
    <w:rsid w:val="00637BD7"/>
    <w:rsid w:val="00643837"/>
    <w:rsid w:val="00646781"/>
    <w:rsid w:val="00656EC3"/>
    <w:rsid w:val="00663E7E"/>
    <w:rsid w:val="006843A8"/>
    <w:rsid w:val="006959A2"/>
    <w:rsid w:val="006A0B13"/>
    <w:rsid w:val="006A3E90"/>
    <w:rsid w:val="006A3F11"/>
    <w:rsid w:val="006A5F84"/>
    <w:rsid w:val="006B33B4"/>
    <w:rsid w:val="006C24B2"/>
    <w:rsid w:val="006C2930"/>
    <w:rsid w:val="006C32F7"/>
    <w:rsid w:val="006C3F7A"/>
    <w:rsid w:val="006D2CDF"/>
    <w:rsid w:val="006D3AC3"/>
    <w:rsid w:val="006D4249"/>
    <w:rsid w:val="006E30C1"/>
    <w:rsid w:val="006E444C"/>
    <w:rsid w:val="006E6208"/>
    <w:rsid w:val="006F115D"/>
    <w:rsid w:val="006F11BE"/>
    <w:rsid w:val="006F21BB"/>
    <w:rsid w:val="006F38FF"/>
    <w:rsid w:val="006F452A"/>
    <w:rsid w:val="006F6E50"/>
    <w:rsid w:val="00711ADF"/>
    <w:rsid w:val="0072682B"/>
    <w:rsid w:val="0075222C"/>
    <w:rsid w:val="0075422F"/>
    <w:rsid w:val="00754274"/>
    <w:rsid w:val="007549DA"/>
    <w:rsid w:val="00754DA6"/>
    <w:rsid w:val="0076413D"/>
    <w:rsid w:val="00765124"/>
    <w:rsid w:val="00776466"/>
    <w:rsid w:val="00777B9B"/>
    <w:rsid w:val="00780365"/>
    <w:rsid w:val="00787453"/>
    <w:rsid w:val="0079419D"/>
    <w:rsid w:val="007A7A1F"/>
    <w:rsid w:val="007B3CB6"/>
    <w:rsid w:val="007B5CA9"/>
    <w:rsid w:val="007C2F2E"/>
    <w:rsid w:val="007F5020"/>
    <w:rsid w:val="007F55DA"/>
    <w:rsid w:val="00802DBD"/>
    <w:rsid w:val="00805B3C"/>
    <w:rsid w:val="008163A4"/>
    <w:rsid w:val="00825522"/>
    <w:rsid w:val="00826865"/>
    <w:rsid w:val="00833D2A"/>
    <w:rsid w:val="00835A49"/>
    <w:rsid w:val="0084542A"/>
    <w:rsid w:val="00851B6A"/>
    <w:rsid w:val="008551B5"/>
    <w:rsid w:val="00861291"/>
    <w:rsid w:val="008642BF"/>
    <w:rsid w:val="00884B7F"/>
    <w:rsid w:val="00885F59"/>
    <w:rsid w:val="00892197"/>
    <w:rsid w:val="008A0963"/>
    <w:rsid w:val="008B05C7"/>
    <w:rsid w:val="008B1172"/>
    <w:rsid w:val="008C5C1D"/>
    <w:rsid w:val="008C788A"/>
    <w:rsid w:val="008D2615"/>
    <w:rsid w:val="008D32D2"/>
    <w:rsid w:val="008D4CD3"/>
    <w:rsid w:val="008F0044"/>
    <w:rsid w:val="008F4631"/>
    <w:rsid w:val="008F7812"/>
    <w:rsid w:val="00907C1E"/>
    <w:rsid w:val="00915165"/>
    <w:rsid w:val="00926611"/>
    <w:rsid w:val="00935122"/>
    <w:rsid w:val="00941A93"/>
    <w:rsid w:val="0094720A"/>
    <w:rsid w:val="00954513"/>
    <w:rsid w:val="00957982"/>
    <w:rsid w:val="00966E8F"/>
    <w:rsid w:val="009707FD"/>
    <w:rsid w:val="0097102F"/>
    <w:rsid w:val="00976B0A"/>
    <w:rsid w:val="00982EBC"/>
    <w:rsid w:val="0099150C"/>
    <w:rsid w:val="009A1FA6"/>
    <w:rsid w:val="009B5321"/>
    <w:rsid w:val="009C6388"/>
    <w:rsid w:val="00A014D4"/>
    <w:rsid w:val="00A039BF"/>
    <w:rsid w:val="00A04DFB"/>
    <w:rsid w:val="00A117B5"/>
    <w:rsid w:val="00A1252D"/>
    <w:rsid w:val="00A30CA1"/>
    <w:rsid w:val="00A32B04"/>
    <w:rsid w:val="00A46698"/>
    <w:rsid w:val="00A52B73"/>
    <w:rsid w:val="00A53287"/>
    <w:rsid w:val="00A5533D"/>
    <w:rsid w:val="00A56B2F"/>
    <w:rsid w:val="00A61CC6"/>
    <w:rsid w:val="00A858F0"/>
    <w:rsid w:val="00A859B9"/>
    <w:rsid w:val="00A910C2"/>
    <w:rsid w:val="00AC5A62"/>
    <w:rsid w:val="00AC74A3"/>
    <w:rsid w:val="00AD0F9B"/>
    <w:rsid w:val="00AE3C73"/>
    <w:rsid w:val="00AF2015"/>
    <w:rsid w:val="00AF228D"/>
    <w:rsid w:val="00AF7B9C"/>
    <w:rsid w:val="00B06572"/>
    <w:rsid w:val="00B1534E"/>
    <w:rsid w:val="00B205B8"/>
    <w:rsid w:val="00B54A38"/>
    <w:rsid w:val="00B54CF2"/>
    <w:rsid w:val="00B5506C"/>
    <w:rsid w:val="00B73218"/>
    <w:rsid w:val="00B829E5"/>
    <w:rsid w:val="00BB21F1"/>
    <w:rsid w:val="00BB376E"/>
    <w:rsid w:val="00BC34FB"/>
    <w:rsid w:val="00BD36A6"/>
    <w:rsid w:val="00BD4988"/>
    <w:rsid w:val="00BE13D9"/>
    <w:rsid w:val="00BF264D"/>
    <w:rsid w:val="00C1299C"/>
    <w:rsid w:val="00C309CF"/>
    <w:rsid w:val="00C32E3B"/>
    <w:rsid w:val="00C35EEC"/>
    <w:rsid w:val="00C42BC3"/>
    <w:rsid w:val="00C443C5"/>
    <w:rsid w:val="00C47819"/>
    <w:rsid w:val="00C56018"/>
    <w:rsid w:val="00CA4351"/>
    <w:rsid w:val="00CB3185"/>
    <w:rsid w:val="00CB35DD"/>
    <w:rsid w:val="00CB4493"/>
    <w:rsid w:val="00CC4E74"/>
    <w:rsid w:val="00CD307C"/>
    <w:rsid w:val="00CE6331"/>
    <w:rsid w:val="00CF099B"/>
    <w:rsid w:val="00CF0B6B"/>
    <w:rsid w:val="00CF0D87"/>
    <w:rsid w:val="00CF7B3D"/>
    <w:rsid w:val="00D02083"/>
    <w:rsid w:val="00D34B9A"/>
    <w:rsid w:val="00D421BE"/>
    <w:rsid w:val="00D62B36"/>
    <w:rsid w:val="00D8114A"/>
    <w:rsid w:val="00DB2087"/>
    <w:rsid w:val="00DC263C"/>
    <w:rsid w:val="00DD0BA6"/>
    <w:rsid w:val="00DE1D54"/>
    <w:rsid w:val="00DE46CD"/>
    <w:rsid w:val="00DE496A"/>
    <w:rsid w:val="00E01797"/>
    <w:rsid w:val="00E07291"/>
    <w:rsid w:val="00E23E8E"/>
    <w:rsid w:val="00E24BA8"/>
    <w:rsid w:val="00E26CB1"/>
    <w:rsid w:val="00E31850"/>
    <w:rsid w:val="00E3192A"/>
    <w:rsid w:val="00E45E94"/>
    <w:rsid w:val="00E47630"/>
    <w:rsid w:val="00E85566"/>
    <w:rsid w:val="00EA3646"/>
    <w:rsid w:val="00EA7984"/>
    <w:rsid w:val="00EB3BDE"/>
    <w:rsid w:val="00EE5CA4"/>
    <w:rsid w:val="00EE7855"/>
    <w:rsid w:val="00EF5398"/>
    <w:rsid w:val="00EF59B1"/>
    <w:rsid w:val="00F001BC"/>
    <w:rsid w:val="00F0170F"/>
    <w:rsid w:val="00F207FD"/>
    <w:rsid w:val="00F219F5"/>
    <w:rsid w:val="00F23AD2"/>
    <w:rsid w:val="00F3545E"/>
    <w:rsid w:val="00F5735C"/>
    <w:rsid w:val="00F57C9D"/>
    <w:rsid w:val="00F60640"/>
    <w:rsid w:val="00F63B83"/>
    <w:rsid w:val="00F675B9"/>
    <w:rsid w:val="00F70F39"/>
    <w:rsid w:val="00F7792C"/>
    <w:rsid w:val="00F83979"/>
    <w:rsid w:val="00F87FD5"/>
    <w:rsid w:val="00FE67C1"/>
    <w:rsid w:val="00FE6C14"/>
    <w:rsid w:val="00FF4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842F2"/>
  <w15:docId w15:val="{0238FCFF-72ED-485E-A5AA-2633FC3F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A7A1F"/>
  </w:style>
  <w:style w:type="paragraph" w:styleId="Podnoje">
    <w:name w:val="footer"/>
    <w:basedOn w:val="Normal"/>
    <w:link w:val="PodnojeChar"/>
    <w:uiPriority w:val="99"/>
    <w:semiHidden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7A7A1F"/>
  </w:style>
  <w:style w:type="paragraph" w:styleId="Tekstbalonia">
    <w:name w:val="Balloon Text"/>
    <w:basedOn w:val="Normal"/>
    <w:link w:val="TekstbaloniaChar"/>
    <w:uiPriority w:val="99"/>
    <w:semiHidden/>
    <w:unhideWhenUsed/>
    <w:rsid w:val="0088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84B7F"/>
    <w:rPr>
      <w:rFonts w:ascii="Tahoma" w:hAnsi="Tahoma" w:cs="Tahoma"/>
      <w:sz w:val="16"/>
      <w:szCs w:val="16"/>
    </w:rPr>
  </w:style>
  <w:style w:type="paragraph" w:styleId="Tijeloteksta-uvlaka2">
    <w:name w:val="Body Text Indent 2"/>
    <w:basedOn w:val="Normal"/>
    <w:link w:val="Tijeloteksta-uvlaka2Char"/>
    <w:rsid w:val="00B829E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B829E5"/>
    <w:rPr>
      <w:rFonts w:ascii="Times New Roman" w:eastAsia="Times New Roman" w:hAnsi="Times New Roman" w:cs="Times New Roman"/>
      <w:sz w:val="24"/>
      <w:szCs w:val="20"/>
    </w:rPr>
  </w:style>
  <w:style w:type="character" w:styleId="Hiperveza">
    <w:name w:val="Hyperlink"/>
    <w:basedOn w:val="Zadanifontodlomka"/>
    <w:uiPriority w:val="99"/>
    <w:unhideWhenUsed/>
    <w:rsid w:val="00A553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11456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11458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zakon.hr/cms.htm?id=1145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11458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D84E3-9FC4-4CEB-8B89-9163CE13D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692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HelenaMB</cp:lastModifiedBy>
  <cp:revision>6</cp:revision>
  <cp:lastPrinted>2021-07-29T07:42:00Z</cp:lastPrinted>
  <dcterms:created xsi:type="dcterms:W3CDTF">2021-07-22T09:55:00Z</dcterms:created>
  <dcterms:modified xsi:type="dcterms:W3CDTF">2021-09-09T12:39:00Z</dcterms:modified>
</cp:coreProperties>
</file>